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C6590A" w14:textId="77777777" w:rsidR="00932168" w:rsidRPr="00932168" w:rsidRDefault="00932168" w:rsidP="00932168">
      <w:pPr>
        <w:ind w:firstLine="567"/>
        <w:jc w:val="right"/>
        <w:rPr>
          <w:sz w:val="22"/>
          <w:szCs w:val="22"/>
          <w:lang w:eastAsia="lt-LT"/>
        </w:rPr>
      </w:pPr>
      <w:bookmarkStart w:id="0" w:name="_GoBack"/>
      <w:bookmarkEnd w:id="0"/>
      <w:r w:rsidRPr="00932168">
        <w:rPr>
          <w:sz w:val="22"/>
          <w:szCs w:val="22"/>
          <w:lang w:eastAsia="lt-LT"/>
        </w:rPr>
        <w:t xml:space="preserve">Pirkimo dokumentų SPS 2 priedas </w:t>
      </w:r>
    </w:p>
    <w:p w14:paraId="6552BD75" w14:textId="77777777" w:rsidR="00932168" w:rsidRPr="00932168" w:rsidRDefault="00932168" w:rsidP="00932168">
      <w:pPr>
        <w:widowControl w:val="0"/>
        <w:tabs>
          <w:tab w:val="left" w:pos="567"/>
          <w:tab w:val="left" w:pos="851"/>
        </w:tabs>
        <w:jc w:val="center"/>
        <w:rPr>
          <w:b/>
          <w:caps/>
          <w:sz w:val="22"/>
          <w:szCs w:val="22"/>
        </w:rPr>
      </w:pPr>
    </w:p>
    <w:p w14:paraId="323B0FC4" w14:textId="77777777" w:rsidR="00932168" w:rsidRPr="00932168" w:rsidRDefault="00932168" w:rsidP="00932168">
      <w:pPr>
        <w:widowControl w:val="0"/>
        <w:tabs>
          <w:tab w:val="left" w:pos="567"/>
          <w:tab w:val="left" w:pos="851"/>
        </w:tabs>
        <w:jc w:val="center"/>
        <w:rPr>
          <w:caps/>
          <w:sz w:val="22"/>
          <w:szCs w:val="22"/>
        </w:rPr>
      </w:pPr>
      <w:r w:rsidRPr="00932168">
        <w:rPr>
          <w:b/>
          <w:caps/>
          <w:sz w:val="22"/>
          <w:szCs w:val="22"/>
        </w:rPr>
        <w:t xml:space="preserve">Prekių pirkimo-pardavimo sutarties </w:t>
      </w:r>
      <w:r w:rsidRPr="00932168">
        <w:rPr>
          <w:b/>
          <w:bCs/>
          <w:caps/>
          <w:sz w:val="22"/>
          <w:szCs w:val="22"/>
        </w:rPr>
        <w:t>Specialiosios</w:t>
      </w:r>
      <w:r w:rsidRPr="00932168">
        <w:rPr>
          <w:b/>
          <w:caps/>
          <w:sz w:val="22"/>
          <w:szCs w:val="22"/>
        </w:rPr>
        <w:t xml:space="preserve"> sąlygos</w:t>
      </w:r>
      <w:r w:rsidRPr="00932168">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123B3597" w14:textId="77777777" w:rsidR="00932168" w:rsidRPr="00932168" w:rsidRDefault="00932168" w:rsidP="00932168">
            <w:pPr>
              <w:pBdr>
                <w:top w:val="nil"/>
                <w:left w:val="nil"/>
                <w:bottom w:val="nil"/>
                <w:right w:val="nil"/>
                <w:between w:val="nil"/>
                <w:bar w:val="nil"/>
              </w:pBdr>
              <w:suppressAutoHyphens/>
              <w:jc w:val="center"/>
              <w:rPr>
                <w:b/>
                <w:bCs/>
                <w:color w:val="000000"/>
                <w:sz w:val="22"/>
                <w:szCs w:val="22"/>
                <w:lang w:eastAsia="lt-LT"/>
              </w:rPr>
            </w:pPr>
            <w:r w:rsidRPr="00932168">
              <w:rPr>
                <w:b/>
                <w:bCs/>
                <w:color w:val="000000"/>
                <w:sz w:val="22"/>
                <w:szCs w:val="22"/>
                <w:lang w:eastAsia="lt-LT"/>
              </w:rPr>
              <w:t>Vienkartinės medicininės priemonės (Nr.11107)</w:t>
            </w:r>
          </w:p>
          <w:p w14:paraId="52FF540E" w14:textId="3D62CC0F" w:rsidR="005A5832" w:rsidRPr="00775A6C" w:rsidRDefault="005A5832" w:rsidP="00DE49AB">
            <w:pPr>
              <w:jc w:val="center"/>
              <w:rPr>
                <w:b/>
                <w:bCs/>
                <w:kern w:val="2"/>
                <w:sz w:val="22"/>
                <w:szCs w:val="22"/>
              </w:rPr>
            </w:pP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9B48EA"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C96EAEC"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932168" w:rsidRPr="00932168">
              <w:rPr>
                <w:kern w:val="2"/>
                <w:sz w:val="22"/>
                <w:szCs w:val="22"/>
              </w:rPr>
              <w:t>v</w:t>
            </w:r>
            <w:r w:rsidR="00932168" w:rsidRPr="00932168">
              <w:rPr>
                <w:color w:val="000000"/>
                <w:sz w:val="22"/>
                <w:szCs w:val="22"/>
                <w:lang w:eastAsia="lt-LT"/>
              </w:rPr>
              <w:t xml:space="preserve">ienkartines medicinines priemones </w:t>
            </w:r>
            <w:r w:rsidR="00A10867" w:rsidRPr="00932168">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sidRPr="00932168">
              <w:rPr>
                <w:color w:val="000000" w:themeColor="text1"/>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695592A9" w:rsidR="005A5832" w:rsidRPr="00932168" w:rsidRDefault="00932168" w:rsidP="00932168">
            <w:pPr>
              <w:pBdr>
                <w:top w:val="nil"/>
                <w:left w:val="nil"/>
                <w:bottom w:val="nil"/>
                <w:right w:val="nil"/>
                <w:between w:val="nil"/>
                <w:bar w:val="nil"/>
              </w:pBdr>
              <w:suppressAutoHyphens/>
              <w:rPr>
                <w:b/>
                <w:bCs/>
                <w:color w:val="000000"/>
                <w:sz w:val="22"/>
                <w:szCs w:val="22"/>
                <w:lang w:eastAsia="lt-LT"/>
              </w:rPr>
            </w:pPr>
            <w:r w:rsidRPr="00932168">
              <w:rPr>
                <w:color w:val="000000"/>
                <w:sz w:val="22"/>
                <w:szCs w:val="22"/>
                <w:lang w:eastAsia="lt-LT"/>
              </w:rPr>
              <w:t>Vienkartinės medicininės priemonės (Nr.11107)</w:t>
            </w:r>
            <w:r w:rsidR="000F3774" w:rsidRPr="00932168">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299CD52E" w:rsidR="00954467" w:rsidRPr="00420791" w:rsidRDefault="00932168" w:rsidP="005850D7">
            <w:pPr>
              <w:jc w:val="both"/>
              <w:rPr>
                <w:color w:val="000000"/>
                <w:kern w:val="2"/>
                <w:sz w:val="22"/>
                <w:szCs w:val="22"/>
              </w:rPr>
            </w:pPr>
            <w:r w:rsidRPr="001F1D63">
              <w:rPr>
                <w:sz w:val="22"/>
                <w:szCs w:val="22"/>
              </w:rPr>
              <w:t xml:space="preserve">Tiekėjas įsipareigoja pristatyti prekes savo transportu ne vėliau kaip per 10 (dešimt) darbo dienų nuo užsakymo pateikimo dienos šiuo adresu: </w:t>
            </w:r>
            <w:r w:rsidRPr="0028209D">
              <w:rPr>
                <w:kern w:val="2"/>
                <w:sz w:val="22"/>
                <w:szCs w:val="22"/>
              </w:rPr>
              <w:t>VšĮ Vilniaus universiteto ligoninė Santaros klinikų filialas Žalgirio klinika,</w:t>
            </w:r>
            <w:r w:rsidRPr="001F1D63">
              <w:rPr>
                <w:kern w:val="2"/>
                <w:sz w:val="22"/>
                <w:szCs w:val="22"/>
              </w:rPr>
              <w:t xml:space="preserve"> </w:t>
            </w:r>
            <w:r w:rsidRPr="001F1D63">
              <w:rPr>
                <w:rFonts w:eastAsia="TimesNewRomanPSMT"/>
                <w:sz w:val="22"/>
                <w:szCs w:val="22"/>
                <w:lang w:eastAsia="lt-LT"/>
              </w:rPr>
              <w:t>Žalgirio g. 115</w:t>
            </w:r>
            <w:r w:rsidRPr="00B26ABE">
              <w:rPr>
                <w:rFonts w:eastAsia="TimesNewRomanPSMT"/>
                <w:sz w:val="22"/>
                <w:szCs w:val="22"/>
                <w:lang w:eastAsia="lt-LT"/>
              </w:rPr>
              <w:t>,</w:t>
            </w:r>
            <w:r>
              <w:rPr>
                <w:rFonts w:eastAsia="TimesNewRomanPSMT"/>
                <w:sz w:val="22"/>
                <w:szCs w:val="22"/>
                <w:lang w:eastAsia="lt-LT"/>
              </w:rPr>
              <w:t xml:space="preserve"> 117,</w:t>
            </w:r>
            <w:r w:rsidRPr="00B26ABE">
              <w:rPr>
                <w:rFonts w:eastAsia="TimesNewRomanPSMT"/>
                <w:sz w:val="22"/>
                <w:szCs w:val="22"/>
                <w:lang w:eastAsia="lt-LT"/>
              </w:rPr>
              <w:t xml:space="preserve"> </w:t>
            </w:r>
            <w:r w:rsidRPr="00B26ABE">
              <w:rPr>
                <w:kern w:val="2"/>
                <w:sz w:val="22"/>
                <w:szCs w:val="22"/>
              </w:rPr>
              <w:t xml:space="preserve">LT-08217 </w:t>
            </w:r>
            <w:r w:rsidRPr="00B26ABE">
              <w:rPr>
                <w:rFonts w:eastAsia="TimesNewRomanPSMT"/>
                <w:sz w:val="22"/>
                <w:szCs w:val="22"/>
                <w:lang w:eastAsia="lt-LT"/>
              </w:rPr>
              <w:t>Vilnius</w:t>
            </w:r>
            <w:r w:rsidRPr="001F1D63">
              <w:rPr>
                <w:rFonts w:eastAsia="TimesNewRomanPSMT"/>
                <w:sz w:val="22"/>
                <w:szCs w:val="22"/>
                <w:lang w:eastAsia="lt-LT"/>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0B51036C" w14:textId="77777777" w:rsidR="00932168" w:rsidRPr="00932168" w:rsidRDefault="00932168" w:rsidP="00932168">
            <w:pPr>
              <w:rPr>
                <w:kern w:val="2"/>
                <w:sz w:val="22"/>
                <w:szCs w:val="22"/>
              </w:rPr>
            </w:pPr>
            <w:r w:rsidRPr="00932168">
              <w:rPr>
                <w:kern w:val="2"/>
                <w:sz w:val="22"/>
                <w:szCs w:val="22"/>
              </w:rPr>
              <w:t>Netaikoma</w:t>
            </w:r>
          </w:p>
          <w:p w14:paraId="4128816B" w14:textId="2062D9FA" w:rsidR="005A5832" w:rsidRPr="00420791" w:rsidRDefault="005A5832" w:rsidP="005850D7">
            <w:pPr>
              <w:jc w:val="both"/>
              <w:rPr>
                <w:kern w:val="2"/>
                <w:sz w:val="22"/>
                <w:szCs w:val="22"/>
              </w:rPr>
            </w:pP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7D89C3C5" w14:textId="77777777" w:rsidR="00932168" w:rsidRPr="00932168" w:rsidRDefault="00932168" w:rsidP="00932168">
            <w:pPr>
              <w:jc w:val="both"/>
              <w:rPr>
                <w:kern w:val="2"/>
                <w:sz w:val="22"/>
                <w:szCs w:val="22"/>
              </w:rPr>
            </w:pPr>
            <w:r w:rsidRPr="00932168">
              <w:rPr>
                <w:kern w:val="2"/>
                <w:sz w:val="22"/>
                <w:szCs w:val="22"/>
              </w:rPr>
              <w:t>Užsakymai teikiami Tiekėjo žemiau nurodytu elektroniniu paštu ir laikomi gautais po 24 (dvidešimt keturių) valandų nuo užsakymo pateikimo. O skubiais ypatingais atvejais, užsakymai laikomi gautais po 12 (dvylikos) valandų nuo užsakymo pateikimo.</w:t>
            </w:r>
          </w:p>
          <w:p w14:paraId="292853B4" w14:textId="77777777" w:rsidR="00932168" w:rsidRPr="00932168" w:rsidRDefault="00932168" w:rsidP="00932168">
            <w:pPr>
              <w:rPr>
                <w:kern w:val="2"/>
                <w:sz w:val="22"/>
                <w:szCs w:val="22"/>
              </w:rPr>
            </w:pPr>
          </w:p>
          <w:p w14:paraId="6EF5826E" w14:textId="0B1FF30A" w:rsidR="00E16BCD" w:rsidRPr="000D7F49" w:rsidRDefault="00932168" w:rsidP="00932168">
            <w:pPr>
              <w:jc w:val="both"/>
              <w:rPr>
                <w:kern w:val="2"/>
                <w:sz w:val="22"/>
                <w:szCs w:val="22"/>
              </w:rPr>
            </w:pPr>
            <w:r w:rsidRPr="00932168">
              <w:rPr>
                <w:kern w:val="2"/>
                <w:sz w:val="22"/>
                <w:szCs w:val="22"/>
              </w:rPr>
              <w:t>Elektroninis paštas užsakymams:</w:t>
            </w:r>
            <w:r w:rsidRPr="00932168">
              <w:rPr>
                <w:color w:val="FF0000"/>
                <w:kern w:val="2"/>
                <w:sz w:val="22"/>
                <w:szCs w:val="22"/>
              </w:rPr>
              <w:t xml:space="preserve"> </w:t>
            </w:r>
            <w:r w:rsidRPr="00932168">
              <w:rPr>
                <w:color w:val="5B9BD5"/>
                <w:sz w:val="22"/>
                <w:szCs w:val="22"/>
              </w:rPr>
              <w:t>[įrašyti]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3ED1611D"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w:t>
            </w:r>
            <w:r w:rsidR="00DD25C9" w:rsidRPr="001F1D63">
              <w:rPr>
                <w:sz w:val="22"/>
                <w:szCs w:val="22"/>
              </w:rPr>
              <w:t>Prekės pristatomos sukomplektuotos su visais būtinais reikmenimis, technine ir naudojimo instrukcijomis lietuvių kalba</w:t>
            </w:r>
            <w:r w:rsidRPr="00575770">
              <w:rPr>
                <w:kern w:val="2"/>
                <w:sz w:val="22"/>
                <w:szCs w:val="22"/>
              </w:rPr>
              <w:t>.</w:t>
            </w:r>
          </w:p>
          <w:p w14:paraId="4AA8CB9D" w14:textId="202D0C65" w:rsidR="00C53EE4" w:rsidRPr="00575770" w:rsidRDefault="00C53EE4" w:rsidP="00C53EE4">
            <w:pPr>
              <w:jc w:val="both"/>
              <w:rPr>
                <w:sz w:val="22"/>
                <w:szCs w:val="22"/>
              </w:rPr>
            </w:pPr>
            <w:r w:rsidRPr="00575770">
              <w:rPr>
                <w:sz w:val="22"/>
                <w:szCs w:val="22"/>
              </w:rPr>
              <w:t>4.5.</w:t>
            </w:r>
            <w:r w:rsidR="00DD25C9">
              <w:rPr>
                <w:sz w:val="22"/>
                <w:szCs w:val="22"/>
              </w:rPr>
              <w:t>3</w:t>
            </w:r>
            <w:r w:rsidRPr="00575770">
              <w:rPr>
                <w:sz w:val="22"/>
                <w:szCs w:val="22"/>
              </w:rPr>
              <w:t>.Techninėje specifikacijoje reikalaujami dokumentai (jeigu taikoma).</w:t>
            </w:r>
          </w:p>
          <w:p w14:paraId="1D3A62AC" w14:textId="3567FC75" w:rsidR="00D43347" w:rsidRDefault="00D37472" w:rsidP="00C53EE4">
            <w:pPr>
              <w:jc w:val="both"/>
              <w:rPr>
                <w:sz w:val="22"/>
                <w:szCs w:val="22"/>
              </w:rPr>
            </w:pPr>
            <w:r w:rsidRPr="00575770">
              <w:rPr>
                <w:sz w:val="22"/>
                <w:szCs w:val="22"/>
              </w:rPr>
              <w:t>4.5.</w:t>
            </w:r>
            <w:r w:rsidR="00DD25C9">
              <w:rPr>
                <w:sz w:val="22"/>
                <w:szCs w:val="22"/>
              </w:rPr>
              <w:t>4</w:t>
            </w:r>
            <w:r w:rsidRPr="00575770">
              <w:rPr>
                <w:sz w:val="22"/>
                <w:szCs w:val="22"/>
              </w:rPr>
              <w:t>.</w:t>
            </w:r>
            <w:r w:rsidR="00932168" w:rsidRPr="001F1D63">
              <w:rPr>
                <w:sz w:val="22"/>
                <w:szCs w:val="22"/>
              </w:rPr>
              <w:t>CE sertifikatų arba EB atitikties deklaracijų kopijos (arba lygiaverčiais dokumentais), kad būtų užtikrintas tinkamas prekių naudojimas</w:t>
            </w:r>
            <w:r w:rsidR="00D43347" w:rsidRPr="00575770">
              <w:rPr>
                <w:sz w:val="22"/>
                <w:szCs w:val="22"/>
              </w:rPr>
              <w:t>.</w:t>
            </w:r>
          </w:p>
          <w:p w14:paraId="1989F2F9" w14:textId="0A4287FF" w:rsidR="00932168" w:rsidRPr="00CB767F" w:rsidRDefault="00932168" w:rsidP="00DD25C9">
            <w:pPr>
              <w:widowControl w:val="0"/>
              <w:tabs>
                <w:tab w:val="left" w:pos="284"/>
                <w:tab w:val="left" w:pos="567"/>
              </w:tabs>
              <w:ind w:right="30"/>
              <w:jc w:val="both"/>
              <w:rPr>
                <w:sz w:val="22"/>
                <w:szCs w:val="22"/>
              </w:rPr>
            </w:pPr>
            <w:r w:rsidRPr="00CB767F">
              <w:rPr>
                <w:sz w:val="22"/>
                <w:szCs w:val="22"/>
              </w:rPr>
              <w:t>4.5.</w:t>
            </w:r>
            <w:r w:rsidR="00DD25C9" w:rsidRPr="00CB767F">
              <w:rPr>
                <w:sz w:val="22"/>
                <w:szCs w:val="22"/>
              </w:rPr>
              <w:t>5</w:t>
            </w:r>
            <w:r w:rsidRPr="00CB767F">
              <w:rPr>
                <w:sz w:val="22"/>
                <w:szCs w:val="22"/>
              </w:rPr>
              <w:t>.</w:t>
            </w:r>
            <w:r w:rsidR="00DD25C9" w:rsidRPr="00CB767F">
              <w:rPr>
                <w:sz w:val="22"/>
                <w:szCs w:val="22"/>
              </w:rPr>
              <w:t xml:space="preserve"> </w:t>
            </w:r>
            <w:r w:rsidRPr="00932168">
              <w:rPr>
                <w:sz w:val="22"/>
                <w:szCs w:val="22"/>
              </w:rPr>
              <w:t>Prekių charakteristikoms patvirtinti tiekėjai privalo pateikti techninių duomenų lapą ar lygiavertį gamintojo dokumentą.</w:t>
            </w:r>
          </w:p>
          <w:p w14:paraId="21461542" w14:textId="281FAA9B" w:rsidR="006006FD" w:rsidRPr="006006FD" w:rsidRDefault="006006FD" w:rsidP="006006FD">
            <w:pPr>
              <w:jc w:val="both"/>
              <w:rPr>
                <w:kern w:val="2"/>
                <w:sz w:val="22"/>
                <w:szCs w:val="22"/>
              </w:rPr>
            </w:pPr>
            <w:r w:rsidRPr="00CB767F">
              <w:rPr>
                <w:kern w:val="2"/>
                <w:sz w:val="22"/>
                <w:szCs w:val="22"/>
              </w:rPr>
              <w:t>4.5.6. Prekės antrinės pakuotės tinkamumą perdirbti (</w:t>
            </w:r>
            <w:proofErr w:type="spellStart"/>
            <w:r w:rsidRPr="00CB767F">
              <w:rPr>
                <w:kern w:val="2"/>
                <w:sz w:val="22"/>
                <w:szCs w:val="22"/>
              </w:rPr>
              <w:t>perdirbamumą</w:t>
            </w:r>
            <w:proofErr w:type="spellEnd"/>
            <w:r w:rsidRPr="00CB767F">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0D751A9C" w:rsidR="006006FD" w:rsidRPr="00575770" w:rsidRDefault="006006FD" w:rsidP="00E83951">
            <w:pPr>
              <w:jc w:val="both"/>
              <w:rPr>
                <w:kern w:val="2"/>
                <w:sz w:val="22"/>
                <w:szCs w:val="22"/>
              </w:rPr>
            </w:pPr>
            <w:r w:rsidRPr="006006FD">
              <w:rPr>
                <w:kern w:val="2"/>
                <w:sz w:val="22"/>
                <w:szCs w:val="22"/>
              </w:rPr>
              <w:t>4.5.</w:t>
            </w:r>
            <w:r>
              <w:rPr>
                <w:kern w:val="2"/>
                <w:sz w:val="22"/>
                <w:szCs w:val="22"/>
              </w:rPr>
              <w:t>7</w:t>
            </w:r>
            <w:r w:rsidRPr="006006FD">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696487E" w14:textId="77777777" w:rsidR="00BE741E" w:rsidRPr="00BE741E" w:rsidRDefault="00BE741E" w:rsidP="00BE741E">
            <w:pPr>
              <w:jc w:val="both"/>
              <w:rPr>
                <w:kern w:val="2"/>
                <w:sz w:val="22"/>
                <w:szCs w:val="22"/>
              </w:rPr>
            </w:pPr>
            <w:r w:rsidRPr="00BE741E">
              <w:rPr>
                <w:kern w:val="2"/>
                <w:sz w:val="22"/>
                <w:szCs w:val="22"/>
              </w:rPr>
              <w:t xml:space="preserve">5.2.1. Pradinės Sutarties vertė yra </w:t>
            </w:r>
            <w:r w:rsidRPr="00BE741E">
              <w:rPr>
                <w:color w:val="4472C4"/>
                <w:kern w:val="2"/>
                <w:sz w:val="22"/>
                <w:szCs w:val="22"/>
              </w:rPr>
              <w:t>(nurodyti sumą skaičiais)</w:t>
            </w:r>
            <w:r w:rsidRPr="00BE741E">
              <w:rPr>
                <w:kern w:val="2"/>
                <w:sz w:val="22"/>
                <w:szCs w:val="22"/>
              </w:rPr>
              <w:t xml:space="preserve"> Eur </w:t>
            </w:r>
            <w:r w:rsidRPr="00BE741E">
              <w:rPr>
                <w:color w:val="4472C4"/>
                <w:kern w:val="2"/>
                <w:sz w:val="22"/>
                <w:szCs w:val="22"/>
              </w:rPr>
              <w:t>(nurodyti sumą žodžiais)</w:t>
            </w:r>
            <w:r w:rsidRPr="00BE741E">
              <w:rPr>
                <w:kern w:val="2"/>
                <w:sz w:val="22"/>
                <w:szCs w:val="22"/>
              </w:rPr>
              <w:t xml:space="preserve"> be PVM. </w:t>
            </w:r>
          </w:p>
          <w:p w14:paraId="2E6803E9" w14:textId="77777777" w:rsidR="00BE741E" w:rsidRPr="00BE741E" w:rsidRDefault="00BE741E" w:rsidP="00BE741E">
            <w:pPr>
              <w:jc w:val="both"/>
              <w:rPr>
                <w:kern w:val="2"/>
                <w:sz w:val="22"/>
                <w:szCs w:val="22"/>
              </w:rPr>
            </w:pPr>
            <w:r w:rsidRPr="00BE741E">
              <w:rPr>
                <w:kern w:val="2"/>
                <w:sz w:val="22"/>
                <w:szCs w:val="22"/>
              </w:rPr>
              <w:t xml:space="preserve">PVM sudaro </w:t>
            </w:r>
            <w:r w:rsidRPr="00BE741E">
              <w:rPr>
                <w:color w:val="4472C4"/>
                <w:kern w:val="2"/>
                <w:sz w:val="22"/>
                <w:szCs w:val="22"/>
              </w:rPr>
              <w:t>(nurodyti sumą skaičiais)</w:t>
            </w:r>
            <w:r w:rsidRPr="00BE741E">
              <w:rPr>
                <w:kern w:val="2"/>
                <w:sz w:val="22"/>
                <w:szCs w:val="22"/>
              </w:rPr>
              <w:t xml:space="preserve"> Eur </w:t>
            </w:r>
            <w:r w:rsidRPr="00BE741E">
              <w:rPr>
                <w:color w:val="4472C4"/>
                <w:kern w:val="2"/>
                <w:sz w:val="22"/>
                <w:szCs w:val="22"/>
              </w:rPr>
              <w:t>(nurodyti sumą žodžiais)</w:t>
            </w:r>
            <w:r w:rsidRPr="00BE741E">
              <w:rPr>
                <w:kern w:val="2"/>
                <w:sz w:val="22"/>
                <w:szCs w:val="22"/>
              </w:rPr>
              <w:t>.</w:t>
            </w:r>
          </w:p>
          <w:p w14:paraId="05D83F3C" w14:textId="3F54974F" w:rsidR="00BE741E" w:rsidRPr="00BE741E" w:rsidRDefault="00BE741E" w:rsidP="00BE741E">
            <w:pPr>
              <w:jc w:val="both"/>
              <w:rPr>
                <w:kern w:val="2"/>
                <w:sz w:val="22"/>
                <w:szCs w:val="22"/>
              </w:rPr>
            </w:pPr>
            <w:r w:rsidRPr="00BE741E">
              <w:rPr>
                <w:kern w:val="2"/>
                <w:sz w:val="22"/>
                <w:szCs w:val="22"/>
              </w:rPr>
              <w:t xml:space="preserve">Sutarties kaina yra </w:t>
            </w:r>
            <w:r w:rsidRPr="00BE741E">
              <w:rPr>
                <w:color w:val="4472C4"/>
                <w:kern w:val="2"/>
                <w:sz w:val="22"/>
                <w:szCs w:val="22"/>
              </w:rPr>
              <w:t>(nurodyti sumą skaičiais)</w:t>
            </w:r>
            <w:r w:rsidRPr="00BE741E">
              <w:rPr>
                <w:kern w:val="2"/>
                <w:sz w:val="22"/>
                <w:szCs w:val="22"/>
              </w:rPr>
              <w:t xml:space="preserve"> Eur, </w:t>
            </w:r>
            <w:r w:rsidRPr="00BE741E">
              <w:rPr>
                <w:color w:val="4472C4"/>
                <w:kern w:val="2"/>
                <w:sz w:val="22"/>
                <w:szCs w:val="22"/>
              </w:rPr>
              <w:t>(nurodyti sumą žodžiais)</w:t>
            </w:r>
            <w:r w:rsidRPr="00BE741E">
              <w:rPr>
                <w:kern w:val="2"/>
                <w:sz w:val="22"/>
                <w:szCs w:val="22"/>
              </w:rPr>
              <w:t xml:space="preserve"> Eur su PVM.</w:t>
            </w:r>
          </w:p>
          <w:p w14:paraId="53FEA654" w14:textId="77777777" w:rsidR="00BE741E" w:rsidRPr="00BE741E" w:rsidRDefault="00BE741E" w:rsidP="00BE741E">
            <w:pPr>
              <w:jc w:val="both"/>
              <w:rPr>
                <w:kern w:val="2"/>
                <w:sz w:val="22"/>
                <w:szCs w:val="22"/>
              </w:rPr>
            </w:pPr>
            <w:r w:rsidRPr="00BE741E">
              <w:rPr>
                <w:kern w:val="2"/>
                <w:sz w:val="22"/>
                <w:szCs w:val="22"/>
              </w:rPr>
              <w:t>5.2.2. Šioje Sutartyje Pradinės Sutarties vertė yra lygi </w:t>
            </w:r>
            <w:r w:rsidRPr="00BE741E">
              <w:rPr>
                <w:b/>
                <w:bCs/>
                <w:kern w:val="2"/>
                <w:sz w:val="22"/>
                <w:szCs w:val="22"/>
              </w:rPr>
              <w:t>maksimaliai pirkimui skirtai lėšų sumai be PVM</w:t>
            </w:r>
            <w:r w:rsidRPr="00BE741E">
              <w:rPr>
                <w:kern w:val="2"/>
                <w:sz w:val="22"/>
                <w:szCs w:val="22"/>
              </w:rPr>
              <w:t xml:space="preserve"> pirkimo dokumentuose ir Sutartyje nurodytų Prekių įsigijimui Tiekėjo pasiūlyme nurodytais įkainiais be PVM. Pirkėjas perka Prekes pagal poreikį Sutarties priede Nr. 1 nurodytais įkainiais, neviršijant bendros Sutarties kainos. </w:t>
            </w:r>
          </w:p>
          <w:p w14:paraId="6B3FD3EF" w14:textId="77777777" w:rsidR="00BE741E" w:rsidRPr="00BE741E" w:rsidRDefault="00BE741E" w:rsidP="00BE741E">
            <w:pPr>
              <w:jc w:val="both"/>
              <w:rPr>
                <w:kern w:val="2"/>
                <w:sz w:val="22"/>
                <w:szCs w:val="22"/>
              </w:rPr>
            </w:pPr>
            <w:r w:rsidRPr="00BE741E">
              <w:rPr>
                <w:kern w:val="2"/>
                <w:sz w:val="22"/>
                <w:szCs w:val="22"/>
              </w:rPr>
              <w:t xml:space="preserve">5.2.3. Sutarties priede Nr. 1 atskirose eilutėse nurodytas Prekių kiekis gali būti keičiamas (didėti ar mažėti). </w:t>
            </w:r>
          </w:p>
          <w:p w14:paraId="0AB2557D" w14:textId="77777777" w:rsidR="00BE741E" w:rsidRPr="00BE741E" w:rsidRDefault="00BE741E" w:rsidP="00BE741E">
            <w:pPr>
              <w:jc w:val="both"/>
              <w:rPr>
                <w:kern w:val="2"/>
                <w:sz w:val="22"/>
                <w:szCs w:val="22"/>
              </w:rPr>
            </w:pPr>
            <w:r w:rsidRPr="00BE741E">
              <w:rPr>
                <w:kern w:val="2"/>
                <w:sz w:val="22"/>
                <w:szCs w:val="22"/>
              </w:rPr>
              <w:lastRenderedPageBreak/>
              <w:t xml:space="preserve">Pirkėjas neįsipareigoja išpirkti preliminaraus Prekių kiekio. </w:t>
            </w:r>
          </w:p>
          <w:p w14:paraId="542375E5" w14:textId="2B3D95BB" w:rsidR="0064121B" w:rsidRPr="00F311A0" w:rsidRDefault="00BE741E" w:rsidP="00B32F2F">
            <w:pPr>
              <w:jc w:val="both"/>
              <w:rPr>
                <w:kern w:val="2"/>
                <w:sz w:val="22"/>
                <w:szCs w:val="22"/>
              </w:rPr>
            </w:pPr>
            <w:r w:rsidRPr="00BE741E">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932168" w:rsidRDefault="00F84045" w:rsidP="00F84045">
            <w:pPr>
              <w:rPr>
                <w:b/>
                <w:bCs/>
                <w:kern w:val="2"/>
                <w:sz w:val="22"/>
                <w:szCs w:val="22"/>
              </w:rPr>
            </w:pPr>
          </w:p>
        </w:tc>
        <w:tc>
          <w:tcPr>
            <w:tcW w:w="7675" w:type="dxa"/>
            <w:gridSpan w:val="3"/>
          </w:tcPr>
          <w:p w14:paraId="361EF8C4" w14:textId="77777777" w:rsidR="00BE741E" w:rsidRPr="00BE741E" w:rsidRDefault="00BE741E" w:rsidP="00BE741E">
            <w:pPr>
              <w:jc w:val="both"/>
              <w:rPr>
                <w:kern w:val="2"/>
                <w:sz w:val="22"/>
                <w:szCs w:val="22"/>
              </w:rPr>
            </w:pPr>
            <w:r w:rsidRPr="00BE741E">
              <w:rPr>
                <w:kern w:val="2"/>
                <w:sz w:val="22"/>
                <w:szCs w:val="22"/>
              </w:rPr>
              <w:t xml:space="preserve">Sutartyje numatytų įkainių perskaičiavimo (keitimo) tvarka: </w:t>
            </w:r>
          </w:p>
          <w:p w14:paraId="5D3A352B" w14:textId="77777777" w:rsidR="00BE741E" w:rsidRPr="00BE741E" w:rsidRDefault="00BE741E" w:rsidP="00BE741E">
            <w:pPr>
              <w:shd w:val="clear" w:color="auto" w:fill="FFFFFF"/>
              <w:rPr>
                <w:kern w:val="2"/>
                <w:sz w:val="22"/>
                <w:szCs w:val="22"/>
              </w:rPr>
            </w:pPr>
            <w:r w:rsidRPr="00BE741E">
              <w:rPr>
                <w:kern w:val="2"/>
                <w:sz w:val="22"/>
                <w:szCs w:val="22"/>
              </w:rPr>
              <w:t>5.3.3.1. Bet kuri Sutarties šalis Sutarties galiojimo metu turi teisę inicijuoti Sutartyje numatytų įkainių 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viršija 8 procentus.</w:t>
            </w:r>
          </w:p>
          <w:p w14:paraId="1D1694C8" w14:textId="77777777" w:rsidR="00BE741E" w:rsidRPr="00BE741E" w:rsidRDefault="00BE741E" w:rsidP="00BE741E">
            <w:pPr>
              <w:shd w:val="clear" w:color="auto" w:fill="FFFFFF"/>
              <w:rPr>
                <w:kern w:val="2"/>
                <w:sz w:val="22"/>
                <w:szCs w:val="22"/>
              </w:rPr>
            </w:pPr>
            <w:r w:rsidRPr="00BE741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 peržiūra.</w:t>
            </w:r>
          </w:p>
          <w:p w14:paraId="06566E30" w14:textId="77777777" w:rsidR="00BE741E" w:rsidRPr="00BE741E" w:rsidRDefault="00BE741E" w:rsidP="00BE741E">
            <w:pPr>
              <w:shd w:val="clear" w:color="auto" w:fill="FFFFFF"/>
              <w:rPr>
                <w:kern w:val="2"/>
                <w:sz w:val="22"/>
                <w:szCs w:val="22"/>
              </w:rPr>
            </w:pPr>
            <w:r w:rsidRPr="00BE741E">
              <w:rPr>
                <w:kern w:val="2"/>
                <w:sz w:val="22"/>
                <w:szCs w:val="22"/>
              </w:rPr>
              <w:t>5.3.3.3. Jeigu Prekių tiekimas vėluoja dėl Tiekėjo kaltės, uždelstų pristatyti Prekių kaina / įkainiai nėra perskaičiuojami dėl kainų lygio kilimo (negali būti didinami).</w:t>
            </w:r>
          </w:p>
          <w:p w14:paraId="3CCDDD63" w14:textId="77777777" w:rsidR="00BE741E" w:rsidRPr="00BE741E" w:rsidRDefault="00BE741E" w:rsidP="00BE741E">
            <w:pPr>
              <w:shd w:val="clear" w:color="auto" w:fill="FFFFFF"/>
              <w:rPr>
                <w:kern w:val="2"/>
                <w:sz w:val="22"/>
                <w:szCs w:val="22"/>
              </w:rPr>
            </w:pPr>
            <w:r w:rsidRPr="00BE741E">
              <w:rPr>
                <w:kern w:val="2"/>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0B2F06A" w14:textId="77777777" w:rsidR="00BE741E" w:rsidRPr="00BE741E" w:rsidRDefault="00BE741E" w:rsidP="00BE741E">
            <w:pPr>
              <w:shd w:val="clear" w:color="auto" w:fill="FFFFFF"/>
              <w:rPr>
                <w:kern w:val="2"/>
                <w:sz w:val="22"/>
                <w:szCs w:val="22"/>
              </w:rPr>
            </w:pPr>
            <w:r w:rsidRPr="00BE741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BBDD6FE" w14:textId="77777777" w:rsidR="00BE741E" w:rsidRPr="00BE741E" w:rsidRDefault="00BE741E" w:rsidP="00BE741E">
            <w:pPr>
              <w:shd w:val="clear" w:color="auto" w:fill="FFFFFF"/>
              <w:rPr>
                <w:kern w:val="2"/>
                <w:sz w:val="22"/>
                <w:szCs w:val="22"/>
              </w:rPr>
            </w:pPr>
            <w:r w:rsidRPr="00BE741E">
              <w:rPr>
                <w:kern w:val="2"/>
                <w:sz w:val="22"/>
                <w:szCs w:val="22"/>
              </w:rPr>
              <w:t>5.3.3.6. Nauja Sutarties kaina / įkainiai apskaičiuojami pagal žemiau pateiktą formulę:</w:t>
            </w:r>
          </w:p>
          <w:p w14:paraId="2CEDA8DD" w14:textId="77777777" w:rsidR="00BE741E" w:rsidRPr="00BE741E" w:rsidRDefault="00BE741E" w:rsidP="00BE741E">
            <w:pPr>
              <w:shd w:val="clear" w:color="auto" w:fill="FFFFFF"/>
              <w:rPr>
                <w:kern w:val="2"/>
                <w:sz w:val="22"/>
                <w:szCs w:val="22"/>
              </w:rPr>
            </w:pPr>
            <w:r w:rsidRPr="00BE741E">
              <w:rPr>
                <w:rFonts w:ascii="Cambria Math" w:hAnsi="Cambria Math" w:cs="Cambria Math"/>
                <w:kern w:val="2"/>
                <w:sz w:val="22"/>
                <w:szCs w:val="22"/>
              </w:rPr>
              <w:t>𝑎</w:t>
            </w:r>
            <w:r w:rsidRPr="00BE741E">
              <w:rPr>
                <w:kern w:val="2"/>
                <w:sz w:val="22"/>
                <w:szCs w:val="22"/>
              </w:rPr>
              <w:t xml:space="preserve">1 = </w:t>
            </w:r>
            <w:r w:rsidRPr="00BE741E">
              <w:rPr>
                <w:rFonts w:ascii="Cambria Math" w:hAnsi="Cambria Math" w:cs="Cambria Math"/>
                <w:kern w:val="2"/>
                <w:sz w:val="22"/>
                <w:szCs w:val="22"/>
              </w:rPr>
              <w:t>𝑎</w:t>
            </w:r>
            <w:r w:rsidRPr="00BE741E">
              <w:rPr>
                <w:kern w:val="2"/>
                <w:sz w:val="22"/>
                <w:szCs w:val="22"/>
              </w:rPr>
              <w:t xml:space="preserve"> + (100 </w:t>
            </w:r>
            <w:r w:rsidRPr="00BE741E">
              <w:rPr>
                <w:rFonts w:ascii="Cambria Math" w:hAnsi="Cambria Math" w:cs="Cambria Math"/>
                <w:kern w:val="2"/>
                <w:sz w:val="22"/>
                <w:szCs w:val="22"/>
              </w:rPr>
              <w:t>𝑘</w:t>
            </w:r>
            <w:r w:rsidRPr="00BE741E">
              <w:rPr>
                <w:kern w:val="2"/>
                <w:sz w:val="22"/>
                <w:szCs w:val="22"/>
              </w:rPr>
              <w:t xml:space="preserve"> × </w:t>
            </w:r>
            <w:r w:rsidRPr="00BE741E">
              <w:rPr>
                <w:rFonts w:ascii="Cambria Math" w:hAnsi="Cambria Math" w:cs="Cambria Math"/>
                <w:kern w:val="2"/>
                <w:sz w:val="22"/>
                <w:szCs w:val="22"/>
              </w:rPr>
              <w:t>𝑎</w:t>
            </w:r>
            <w:r w:rsidRPr="00BE741E">
              <w:rPr>
                <w:kern w:val="2"/>
                <w:sz w:val="22"/>
                <w:szCs w:val="22"/>
              </w:rPr>
              <w:t xml:space="preserve">), kur </w:t>
            </w:r>
          </w:p>
          <w:p w14:paraId="3473F0EA" w14:textId="77777777" w:rsidR="00BE741E" w:rsidRPr="00BE741E" w:rsidRDefault="00BE741E" w:rsidP="00BE741E">
            <w:pPr>
              <w:shd w:val="clear" w:color="auto" w:fill="FFFFFF"/>
              <w:rPr>
                <w:kern w:val="2"/>
                <w:sz w:val="22"/>
                <w:szCs w:val="22"/>
              </w:rPr>
            </w:pPr>
            <w:r w:rsidRPr="00BE741E">
              <w:rPr>
                <w:kern w:val="2"/>
                <w:sz w:val="22"/>
                <w:szCs w:val="22"/>
              </w:rPr>
              <w:t>a – kaina / įkainis (Eur be PVM)) (jei peržiūra jau buvo atlikta, tai po paskutinio perskaičiavimo)</w:t>
            </w:r>
          </w:p>
          <w:p w14:paraId="5EEE178C" w14:textId="77777777" w:rsidR="00BE741E" w:rsidRPr="00BE741E" w:rsidRDefault="00BE741E" w:rsidP="00BE741E">
            <w:pPr>
              <w:shd w:val="clear" w:color="auto" w:fill="FFFFFF"/>
              <w:rPr>
                <w:kern w:val="2"/>
                <w:sz w:val="22"/>
                <w:szCs w:val="22"/>
              </w:rPr>
            </w:pPr>
            <w:r w:rsidRPr="00BE741E">
              <w:rPr>
                <w:kern w:val="2"/>
                <w:sz w:val="22"/>
                <w:szCs w:val="22"/>
              </w:rPr>
              <w:t>a1 – perskaičiuota (pakeista) kaina / įkainis (Eur be PVM)</w:t>
            </w:r>
          </w:p>
          <w:p w14:paraId="6F0A4E31" w14:textId="77777777" w:rsidR="00BE741E" w:rsidRPr="00BE741E" w:rsidRDefault="00BE741E" w:rsidP="00BE741E">
            <w:pPr>
              <w:shd w:val="clear" w:color="auto" w:fill="FFFFFF"/>
              <w:rPr>
                <w:kern w:val="2"/>
                <w:sz w:val="22"/>
                <w:szCs w:val="22"/>
              </w:rPr>
            </w:pPr>
            <w:r w:rsidRPr="00BE741E">
              <w:rPr>
                <w:kern w:val="2"/>
                <w:sz w:val="22"/>
                <w:szCs w:val="22"/>
              </w:rPr>
              <w:t>k – pagal vartotojų kainų indeksą (06 SVEIKATA) apskaičiuotas Vartojimo prekių ir paslaugų kainų pokytis (padidėjimas arba sumažėjimas) (%). „k“ reikšmė skaičiuojama pagal formulę:</w:t>
            </w:r>
          </w:p>
          <w:p w14:paraId="7966A30F" w14:textId="77777777" w:rsidR="00BE741E" w:rsidRPr="00BE741E" w:rsidRDefault="00BE741E" w:rsidP="00BE741E">
            <w:pPr>
              <w:shd w:val="clear" w:color="auto" w:fill="FFFFFF"/>
              <w:rPr>
                <w:kern w:val="2"/>
                <w:sz w:val="22"/>
                <w:szCs w:val="22"/>
              </w:rPr>
            </w:pPr>
            <w:r w:rsidRPr="00BE741E">
              <w:rPr>
                <w:kern w:val="2"/>
                <w:sz w:val="22"/>
                <w:szCs w:val="22"/>
              </w:rPr>
              <w:t>k =</w:t>
            </w:r>
            <w:proofErr w:type="spellStart"/>
            <w:r w:rsidRPr="00BE741E">
              <w:rPr>
                <w:kern w:val="2"/>
                <w:sz w:val="22"/>
                <w:szCs w:val="22"/>
              </w:rPr>
              <w:t>Ind_naujausias</w:t>
            </w:r>
            <w:proofErr w:type="spellEnd"/>
            <w:r w:rsidRPr="00BE741E">
              <w:rPr>
                <w:kern w:val="2"/>
                <w:sz w:val="22"/>
                <w:szCs w:val="22"/>
              </w:rPr>
              <w:t>/</w:t>
            </w:r>
            <w:proofErr w:type="spellStart"/>
            <w:r w:rsidRPr="00BE741E">
              <w:rPr>
                <w:kern w:val="2"/>
                <w:sz w:val="22"/>
                <w:szCs w:val="22"/>
              </w:rPr>
              <w:t>Ind_pradžia</w:t>
            </w:r>
            <w:proofErr w:type="spellEnd"/>
            <w:r w:rsidRPr="00BE741E">
              <w:rPr>
                <w:kern w:val="2"/>
                <w:sz w:val="22"/>
                <w:szCs w:val="22"/>
              </w:rPr>
              <w:t xml:space="preserve"> ×100-100, (proc.) kur</w:t>
            </w:r>
          </w:p>
          <w:p w14:paraId="718A80FD" w14:textId="77777777" w:rsidR="00BE741E" w:rsidRPr="00BE741E" w:rsidRDefault="00BE741E" w:rsidP="00BE741E">
            <w:pPr>
              <w:shd w:val="clear" w:color="auto" w:fill="FFFFFF"/>
              <w:rPr>
                <w:kern w:val="2"/>
                <w:sz w:val="22"/>
                <w:szCs w:val="22"/>
              </w:rPr>
            </w:pPr>
            <w:proofErr w:type="spellStart"/>
            <w:r w:rsidRPr="00BE741E">
              <w:rPr>
                <w:kern w:val="2"/>
                <w:sz w:val="22"/>
                <w:szCs w:val="22"/>
              </w:rPr>
              <w:t>Indnaujausias</w:t>
            </w:r>
            <w:proofErr w:type="spellEnd"/>
            <w:r w:rsidRPr="00BE741E">
              <w:rPr>
                <w:kern w:val="2"/>
                <w:sz w:val="22"/>
                <w:szCs w:val="22"/>
              </w:rPr>
              <w:t xml:space="preserve"> – kreipimosi dėl kainos / įkainių peržiūros išsiuntimo kitai šaliai dieną paskelbtas naujausias vartojimo prekių ir paslaugų indeksas (06 SVEIKATA).</w:t>
            </w:r>
          </w:p>
          <w:p w14:paraId="69836491" w14:textId="77777777" w:rsidR="00BE741E" w:rsidRPr="00BE741E" w:rsidRDefault="00BE741E" w:rsidP="00BE741E">
            <w:pPr>
              <w:shd w:val="clear" w:color="auto" w:fill="FFFFFF"/>
              <w:rPr>
                <w:kern w:val="2"/>
                <w:sz w:val="22"/>
                <w:szCs w:val="22"/>
              </w:rPr>
            </w:pPr>
            <w:proofErr w:type="spellStart"/>
            <w:r w:rsidRPr="00BE741E">
              <w:rPr>
                <w:kern w:val="2"/>
                <w:sz w:val="22"/>
                <w:szCs w:val="22"/>
              </w:rPr>
              <w:lastRenderedPageBreak/>
              <w:t>Indpradžia</w:t>
            </w:r>
            <w:proofErr w:type="spellEnd"/>
            <w:r w:rsidRPr="00BE741E">
              <w:rPr>
                <w:kern w:val="2"/>
                <w:sz w:val="22"/>
                <w:szCs w:val="22"/>
              </w:rPr>
              <w:t xml:space="preserve"> – laikotarpio pradžios datos (mėnesio) vartojimo prekių ir paslaugų indeksas (06 SVEIKATA). </w:t>
            </w:r>
          </w:p>
          <w:p w14:paraId="70B5F5D9" w14:textId="77777777" w:rsidR="00BE741E" w:rsidRPr="00BE741E" w:rsidRDefault="00BE741E" w:rsidP="00BE741E">
            <w:pPr>
              <w:shd w:val="clear" w:color="auto" w:fill="FFFFFF"/>
              <w:rPr>
                <w:kern w:val="2"/>
                <w:sz w:val="22"/>
                <w:szCs w:val="22"/>
              </w:rPr>
            </w:pPr>
            <w:r w:rsidRPr="00BE741E">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FA58A9C" w14:textId="77777777" w:rsidR="00BE741E" w:rsidRPr="00BE741E" w:rsidRDefault="00BE741E" w:rsidP="00BE741E">
            <w:pPr>
              <w:shd w:val="clear" w:color="auto" w:fill="FFFFFF"/>
              <w:rPr>
                <w:kern w:val="2"/>
                <w:sz w:val="22"/>
                <w:szCs w:val="22"/>
              </w:rPr>
            </w:pPr>
            <w:r w:rsidRPr="00BE741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5CC3310D" w14:textId="77777777" w:rsidR="00BE741E" w:rsidRPr="00BE741E" w:rsidRDefault="00BE741E" w:rsidP="00BE741E">
            <w:pPr>
              <w:shd w:val="clear" w:color="auto" w:fill="FFFFFF"/>
              <w:rPr>
                <w:kern w:val="2"/>
                <w:sz w:val="22"/>
                <w:szCs w:val="22"/>
              </w:rPr>
            </w:pPr>
            <w:r w:rsidRPr="00BE741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73DAA45" w14:textId="1841C646" w:rsidR="00BE741E" w:rsidRPr="00BE741E" w:rsidRDefault="00BE741E" w:rsidP="00BE741E">
            <w:pPr>
              <w:shd w:val="clear" w:color="auto" w:fill="FFFFFF"/>
              <w:rPr>
                <w:kern w:val="2"/>
                <w:sz w:val="22"/>
                <w:szCs w:val="22"/>
              </w:rPr>
            </w:pPr>
            <w:r w:rsidRPr="00BE741E">
              <w:rPr>
                <w:kern w:val="2"/>
                <w:sz w:val="22"/>
                <w:szCs w:val="22"/>
              </w:rPr>
              <w:t>5.3.3.9. Susitarimas turi būti sudarytas per 14</w:t>
            </w:r>
            <w:r>
              <w:rPr>
                <w:kern w:val="2"/>
                <w:sz w:val="22"/>
                <w:szCs w:val="22"/>
              </w:rPr>
              <w:t xml:space="preserve"> (keturiolika)</w:t>
            </w:r>
            <w:r w:rsidRPr="00BE741E">
              <w:rPr>
                <w:kern w:val="2"/>
                <w:sz w:val="22"/>
                <w:szCs w:val="22"/>
              </w:rPr>
              <w:t xml:space="preserve"> dienų nuo Šalies pateikto tinkamo prašymo perskaičiuoti Sutarties įkainius gavimo dienos.</w:t>
            </w:r>
          </w:p>
          <w:p w14:paraId="1BC2DB25" w14:textId="74A5ED37" w:rsidR="008D278C" w:rsidRPr="001F4597" w:rsidRDefault="00BE741E" w:rsidP="00CB767F">
            <w:pPr>
              <w:shd w:val="clear" w:color="auto" w:fill="FFFFFF"/>
              <w:rPr>
                <w:kern w:val="2"/>
                <w:sz w:val="22"/>
                <w:szCs w:val="22"/>
              </w:rPr>
            </w:pPr>
            <w:r w:rsidRPr="00BE741E">
              <w:rPr>
                <w:kern w:val="2"/>
                <w:sz w:val="22"/>
                <w:szCs w:val="22"/>
              </w:rPr>
              <w:t>5.3.3.10. 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shd w:val="clear" w:color="auto" w:fill="auto"/>
          </w:tcPr>
          <w:p w14:paraId="20A50668" w14:textId="1C8A3F5C" w:rsidR="001823FF" w:rsidRPr="00DC3753" w:rsidRDefault="00E71493" w:rsidP="00DC3C1C">
            <w:pPr>
              <w:jc w:val="both"/>
              <w:rPr>
                <w:kern w:val="2"/>
                <w:sz w:val="22"/>
                <w:szCs w:val="22"/>
              </w:rPr>
            </w:pPr>
            <w:r w:rsidRPr="00E71493">
              <w:rPr>
                <w:sz w:val="22"/>
                <w:szCs w:val="22"/>
              </w:rPr>
              <w:t>Prekėms nustatomas Tiekėjo pasiūlytas arba Prekių gamintojo taikomas Garantinis terminas, tačiau bet kokiu atveju ne trumpesnis kaip 12 mėnesių. Garantinis terminas, skaičiuojamas nuo Prekių perdavimo–priėmimo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932168"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932168">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932168">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932168" w:rsidRDefault="000E0314" w:rsidP="000E0314">
            <w:pPr>
              <w:jc w:val="both"/>
              <w:rPr>
                <w:b/>
                <w:bCs/>
                <w:kern w:val="2"/>
                <w:sz w:val="22"/>
                <w:szCs w:val="22"/>
              </w:rPr>
            </w:pPr>
            <w:r w:rsidRPr="00932168">
              <w:rPr>
                <w:b/>
                <w:bCs/>
                <w:kern w:val="2"/>
                <w:sz w:val="22"/>
                <w:szCs w:val="22"/>
              </w:rPr>
              <w:t>9.</w:t>
            </w:r>
            <w:r w:rsidRPr="00932168">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15C96ED6" w14:textId="77777777" w:rsidR="00E71493" w:rsidRPr="006B70D8" w:rsidRDefault="000E0314" w:rsidP="00E71493">
            <w:pPr>
              <w:rPr>
                <w:kern w:val="2"/>
                <w:sz w:val="22"/>
                <w:szCs w:val="22"/>
              </w:rPr>
            </w:pPr>
            <w:r>
              <w:t xml:space="preserve"> </w:t>
            </w:r>
            <w:r w:rsidR="00E71493" w:rsidRPr="006B70D8">
              <w:rPr>
                <w:kern w:val="2"/>
                <w:sz w:val="22"/>
                <w:szCs w:val="22"/>
              </w:rPr>
              <w:t>Netaikoma</w:t>
            </w:r>
          </w:p>
          <w:p w14:paraId="429F0667" w14:textId="6BADCE9F"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lastRenderedPageBreak/>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557DFDE0" w14:textId="77777777" w:rsidR="00E71493" w:rsidRPr="00E71493" w:rsidRDefault="00E71493" w:rsidP="00E71493">
            <w:pPr>
              <w:jc w:val="both"/>
              <w:rPr>
                <w:kern w:val="2"/>
                <w:sz w:val="22"/>
                <w:szCs w:val="22"/>
              </w:rPr>
            </w:pPr>
            <w:r w:rsidRPr="00E71493">
              <w:rPr>
                <w:kern w:val="2"/>
                <w:sz w:val="22"/>
                <w:szCs w:val="22"/>
              </w:rPr>
              <w:t>Ši Sutartis laikoma sudaryta ir įsigalioja nuo Sutarties pasirašymo dienos (antrosios Šalies pasirašymo dieną).</w:t>
            </w:r>
          </w:p>
          <w:p w14:paraId="3FF0C351" w14:textId="5D8168E5" w:rsidR="000E0314" w:rsidRPr="007C56DA" w:rsidRDefault="00E71493" w:rsidP="00E71493">
            <w:pPr>
              <w:jc w:val="both"/>
              <w:rPr>
                <w:color w:val="4472C4"/>
                <w:kern w:val="2"/>
                <w:sz w:val="22"/>
                <w:szCs w:val="22"/>
              </w:rPr>
            </w:pPr>
            <w:r w:rsidRPr="00E71493">
              <w:rPr>
                <w:kern w:val="2"/>
                <w:sz w:val="22"/>
                <w:szCs w:val="22"/>
              </w:rPr>
              <w:t xml:space="preserve">Sutartis galioja iki visiško prievolių įvykdymo (kol bus išnaudota Pradinės Sutarties vertė, bet jos terminas negali būti ilgesnis kaip </w:t>
            </w:r>
            <w:r w:rsidRPr="00E71493">
              <w:rPr>
                <w:b/>
                <w:kern w:val="2"/>
                <w:sz w:val="22"/>
                <w:szCs w:val="22"/>
              </w:rPr>
              <w:t>20</w:t>
            </w:r>
            <w:r w:rsidRPr="00E71493">
              <w:rPr>
                <w:kern w:val="2"/>
                <w:sz w:val="22"/>
                <w:szCs w:val="22"/>
              </w:rPr>
              <w:t xml:space="preserve"> (dvidešimt)</w:t>
            </w:r>
            <w:r w:rsidRPr="00E71493">
              <w:rPr>
                <w:sz w:val="22"/>
                <w:szCs w:val="22"/>
              </w:rPr>
              <w:t xml:space="preserve"> mėn. (iš kurių: prekių tiekimo terminas – </w:t>
            </w:r>
            <w:r w:rsidRPr="00E71493">
              <w:rPr>
                <w:kern w:val="2"/>
                <w:sz w:val="22"/>
                <w:szCs w:val="22"/>
              </w:rPr>
              <w:t>18 (aštuoniolika)</w:t>
            </w:r>
            <w:r w:rsidRPr="00E71493">
              <w:rPr>
                <w:sz w:val="22"/>
                <w:szCs w:val="22"/>
              </w:rPr>
              <w:t xml:space="preserve"> mėn., atsiskaitymo terminas – 2 (du) mėn.).</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C56DA" w:rsidRDefault="000E0314" w:rsidP="000E0314">
            <w:pPr>
              <w:jc w:val="both"/>
              <w:rPr>
                <w:kern w:val="2"/>
                <w:sz w:val="22"/>
                <w:szCs w:val="22"/>
              </w:rPr>
            </w:pPr>
            <w:r w:rsidRPr="007C56D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p w14:paraId="510FE797" w14:textId="6A346864" w:rsidR="00F96482" w:rsidRDefault="00F96482" w:rsidP="00CC44E8">
      <w:pPr>
        <w:jc w:val="center"/>
        <w:rPr>
          <w:b/>
          <w:sz w:val="22"/>
          <w:szCs w:val="22"/>
        </w:rPr>
      </w:pPr>
    </w:p>
    <w:p w14:paraId="3FE5BDB1" w14:textId="77777777" w:rsidR="00E71493" w:rsidRPr="001F1D63" w:rsidRDefault="00E71493" w:rsidP="00E71493">
      <w:pPr>
        <w:contextualSpacing/>
        <w:rPr>
          <w:sz w:val="22"/>
          <w:szCs w:val="22"/>
        </w:rPr>
      </w:pPr>
      <w:r w:rsidRPr="001F1D63">
        <w:rPr>
          <w:sz w:val="22"/>
          <w:szCs w:val="22"/>
        </w:rPr>
        <w:t>I. IKAINIAI</w:t>
      </w:r>
    </w:p>
    <w:tbl>
      <w:tblPr>
        <w:tblW w:w="1332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147"/>
        <w:gridCol w:w="2694"/>
        <w:gridCol w:w="1417"/>
        <w:gridCol w:w="1418"/>
        <w:gridCol w:w="3685"/>
      </w:tblGrid>
      <w:tr w:rsidR="00E71493" w:rsidRPr="001F1D63" w14:paraId="595BA933" w14:textId="77777777" w:rsidTr="00E71493">
        <w:trPr>
          <w:trHeight w:val="890"/>
        </w:trPr>
        <w:tc>
          <w:tcPr>
            <w:tcW w:w="964" w:type="dxa"/>
            <w:shd w:val="clear" w:color="auto" w:fill="FFFFFF"/>
            <w:vAlign w:val="center"/>
            <w:hideMark/>
          </w:tcPr>
          <w:p w14:paraId="6BAB1247" w14:textId="77777777" w:rsidR="00E71493" w:rsidRPr="001F1D63" w:rsidRDefault="00E71493" w:rsidP="003E5344">
            <w:pPr>
              <w:ind w:left="-139" w:right="-77"/>
              <w:jc w:val="center"/>
              <w:rPr>
                <w:bCs/>
                <w:color w:val="000000"/>
                <w:sz w:val="22"/>
                <w:szCs w:val="22"/>
              </w:rPr>
            </w:pPr>
            <w:r w:rsidRPr="001F1D63">
              <w:rPr>
                <w:bCs/>
                <w:color w:val="000000"/>
                <w:sz w:val="22"/>
                <w:szCs w:val="22"/>
              </w:rPr>
              <w:t xml:space="preserve">Pirkimo dalies </w:t>
            </w:r>
          </w:p>
          <w:p w14:paraId="1CE92BFA" w14:textId="77777777" w:rsidR="00E71493" w:rsidRPr="001F1D63" w:rsidRDefault="00E71493" w:rsidP="003E5344">
            <w:pPr>
              <w:jc w:val="center"/>
              <w:rPr>
                <w:bCs/>
                <w:color w:val="000000"/>
                <w:sz w:val="22"/>
                <w:szCs w:val="22"/>
              </w:rPr>
            </w:pPr>
            <w:r w:rsidRPr="001F1D63">
              <w:rPr>
                <w:bCs/>
                <w:color w:val="000000"/>
                <w:sz w:val="22"/>
                <w:szCs w:val="22"/>
              </w:rPr>
              <w:t>Nr.</w:t>
            </w:r>
          </w:p>
        </w:tc>
        <w:tc>
          <w:tcPr>
            <w:tcW w:w="3147" w:type="dxa"/>
            <w:shd w:val="clear" w:color="auto" w:fill="FFFFFF"/>
            <w:vAlign w:val="center"/>
            <w:hideMark/>
          </w:tcPr>
          <w:p w14:paraId="3848C4CD" w14:textId="77777777" w:rsidR="00E71493" w:rsidRPr="001F1D63" w:rsidRDefault="00E71493" w:rsidP="003E5344">
            <w:pPr>
              <w:jc w:val="center"/>
              <w:rPr>
                <w:bCs/>
                <w:color w:val="000000"/>
                <w:sz w:val="22"/>
                <w:szCs w:val="22"/>
              </w:rPr>
            </w:pPr>
            <w:r w:rsidRPr="001F1D63">
              <w:rPr>
                <w:bCs/>
                <w:color w:val="000000"/>
                <w:sz w:val="22"/>
                <w:szCs w:val="22"/>
              </w:rPr>
              <w:t>Pirkimo dalies</w:t>
            </w:r>
          </w:p>
          <w:p w14:paraId="5AB2C20A" w14:textId="77777777" w:rsidR="00E71493" w:rsidRPr="001F1D63" w:rsidRDefault="00E71493" w:rsidP="003E5344">
            <w:pPr>
              <w:jc w:val="center"/>
              <w:rPr>
                <w:bCs/>
                <w:color w:val="000000"/>
                <w:sz w:val="22"/>
                <w:szCs w:val="22"/>
              </w:rPr>
            </w:pPr>
            <w:r w:rsidRPr="001F1D63">
              <w:rPr>
                <w:bCs/>
                <w:color w:val="000000"/>
                <w:sz w:val="22"/>
                <w:szCs w:val="22"/>
              </w:rPr>
              <w:t>pavadinimas</w:t>
            </w:r>
          </w:p>
        </w:tc>
        <w:tc>
          <w:tcPr>
            <w:tcW w:w="2694" w:type="dxa"/>
            <w:shd w:val="clear" w:color="auto" w:fill="FFFFFF"/>
            <w:vAlign w:val="center"/>
          </w:tcPr>
          <w:p w14:paraId="16CAE41C" w14:textId="77777777" w:rsidR="00E71493" w:rsidRPr="001F1D63" w:rsidRDefault="00E71493" w:rsidP="003E5344">
            <w:pPr>
              <w:jc w:val="center"/>
              <w:rPr>
                <w:bCs/>
                <w:color w:val="000000"/>
                <w:sz w:val="22"/>
                <w:szCs w:val="22"/>
              </w:rPr>
            </w:pPr>
            <w:r w:rsidRPr="001F1D63">
              <w:rPr>
                <w:bCs/>
                <w:color w:val="000000"/>
                <w:sz w:val="22"/>
                <w:szCs w:val="22"/>
              </w:rPr>
              <w:t>Modelis, gamintojas</w:t>
            </w:r>
          </w:p>
          <w:p w14:paraId="009DBDEC" w14:textId="77777777" w:rsidR="00E71493" w:rsidRPr="001F1D63" w:rsidRDefault="00E71493" w:rsidP="003E5344">
            <w:pPr>
              <w:ind w:right="-1"/>
              <w:jc w:val="center"/>
              <w:rPr>
                <w:i/>
                <w:iCs/>
                <w:color w:val="000000"/>
                <w:sz w:val="22"/>
                <w:szCs w:val="22"/>
              </w:rPr>
            </w:pPr>
            <w:r w:rsidRPr="001F1D63">
              <w:rPr>
                <w:i/>
                <w:iCs/>
                <w:color w:val="000000"/>
                <w:sz w:val="22"/>
                <w:szCs w:val="22"/>
              </w:rPr>
              <w:t xml:space="preserve">(kodas gamintojo kataloge, jei jis yra) </w:t>
            </w:r>
          </w:p>
        </w:tc>
        <w:tc>
          <w:tcPr>
            <w:tcW w:w="1417" w:type="dxa"/>
            <w:shd w:val="clear" w:color="auto" w:fill="FFFFFF"/>
            <w:vAlign w:val="center"/>
            <w:hideMark/>
          </w:tcPr>
          <w:p w14:paraId="3E8BBF9B" w14:textId="77777777" w:rsidR="00E71493" w:rsidRPr="001F1D63" w:rsidRDefault="00E71493" w:rsidP="003E5344">
            <w:pPr>
              <w:ind w:left="-138" w:right="-104"/>
              <w:jc w:val="center"/>
              <w:rPr>
                <w:bCs/>
                <w:color w:val="000000"/>
                <w:sz w:val="22"/>
                <w:szCs w:val="22"/>
              </w:rPr>
            </w:pPr>
            <w:r w:rsidRPr="001F1D63">
              <w:rPr>
                <w:bCs/>
                <w:color w:val="000000"/>
                <w:sz w:val="22"/>
                <w:szCs w:val="22"/>
              </w:rPr>
              <w:t>Kiekis</w:t>
            </w:r>
          </w:p>
          <w:p w14:paraId="124271FB" w14:textId="77777777" w:rsidR="00E71493" w:rsidRPr="001F1D63" w:rsidRDefault="00E71493" w:rsidP="003E5344">
            <w:pPr>
              <w:ind w:left="-138" w:right="-104"/>
              <w:jc w:val="center"/>
              <w:rPr>
                <w:bCs/>
                <w:color w:val="000000"/>
                <w:sz w:val="22"/>
                <w:szCs w:val="22"/>
              </w:rPr>
            </w:pPr>
            <w:r w:rsidRPr="001F1D63">
              <w:rPr>
                <w:bCs/>
                <w:i/>
                <w:iCs/>
                <w:color w:val="000000"/>
                <w:sz w:val="22"/>
                <w:szCs w:val="22"/>
              </w:rPr>
              <w:t xml:space="preserve"> </w:t>
            </w:r>
            <w:r w:rsidRPr="001F1D63">
              <w:rPr>
                <w:bCs/>
                <w:color w:val="000000"/>
                <w:sz w:val="22"/>
                <w:szCs w:val="22"/>
              </w:rPr>
              <w:t>mato vnt.</w:t>
            </w:r>
          </w:p>
        </w:tc>
        <w:tc>
          <w:tcPr>
            <w:tcW w:w="1418" w:type="dxa"/>
            <w:shd w:val="clear" w:color="auto" w:fill="FFFFFF"/>
            <w:vAlign w:val="center"/>
          </w:tcPr>
          <w:p w14:paraId="1A1B72DE" w14:textId="77777777" w:rsidR="00E71493" w:rsidRPr="001F1D63" w:rsidRDefault="00E71493" w:rsidP="003E5344">
            <w:pPr>
              <w:ind w:left="-139" w:right="-224"/>
              <w:jc w:val="center"/>
              <w:rPr>
                <w:bCs/>
                <w:color w:val="000000"/>
                <w:sz w:val="22"/>
                <w:szCs w:val="22"/>
                <w:lang w:eastAsia="lt-LT"/>
              </w:rPr>
            </w:pPr>
            <w:r w:rsidRPr="001F1D63">
              <w:rPr>
                <w:bCs/>
                <w:color w:val="000000"/>
                <w:sz w:val="22"/>
                <w:szCs w:val="22"/>
                <w:lang w:eastAsia="lt-LT"/>
              </w:rPr>
              <w:t>Įkainis</w:t>
            </w:r>
          </w:p>
          <w:p w14:paraId="2A126978" w14:textId="77777777" w:rsidR="00E71493" w:rsidRPr="001F1D63" w:rsidRDefault="00E71493" w:rsidP="003E5344">
            <w:pPr>
              <w:ind w:left="-139" w:right="-224"/>
              <w:jc w:val="center"/>
              <w:rPr>
                <w:bCs/>
                <w:color w:val="000000"/>
                <w:sz w:val="22"/>
                <w:szCs w:val="22"/>
                <w:lang w:eastAsia="lt-LT"/>
              </w:rPr>
            </w:pPr>
            <w:r w:rsidRPr="001F1D63">
              <w:rPr>
                <w:bCs/>
                <w:color w:val="000000"/>
                <w:sz w:val="22"/>
                <w:szCs w:val="22"/>
                <w:lang w:eastAsia="lt-LT"/>
              </w:rPr>
              <w:t>1 vnt.</w:t>
            </w:r>
          </w:p>
          <w:p w14:paraId="1F64EAA0" w14:textId="77777777" w:rsidR="00E71493" w:rsidRPr="001F1D63" w:rsidRDefault="00E71493" w:rsidP="003E5344">
            <w:pPr>
              <w:ind w:left="-139" w:right="-224"/>
              <w:jc w:val="center"/>
              <w:rPr>
                <w:bCs/>
                <w:color w:val="000000"/>
                <w:sz w:val="22"/>
                <w:szCs w:val="22"/>
              </w:rPr>
            </w:pPr>
            <w:r w:rsidRPr="001F1D63">
              <w:rPr>
                <w:bCs/>
                <w:color w:val="000000"/>
                <w:sz w:val="22"/>
                <w:szCs w:val="22"/>
                <w:lang w:eastAsia="lt-LT"/>
              </w:rPr>
              <w:t>Eur be PVM</w:t>
            </w:r>
          </w:p>
        </w:tc>
        <w:tc>
          <w:tcPr>
            <w:tcW w:w="3685" w:type="dxa"/>
            <w:shd w:val="clear" w:color="auto" w:fill="FFFFFF"/>
            <w:vAlign w:val="center"/>
            <w:hideMark/>
          </w:tcPr>
          <w:p w14:paraId="7D89C148" w14:textId="77777777" w:rsidR="00E71493" w:rsidRPr="001F1D63" w:rsidRDefault="00E71493" w:rsidP="003E5344">
            <w:pPr>
              <w:jc w:val="center"/>
              <w:rPr>
                <w:bCs/>
                <w:color w:val="000000"/>
                <w:sz w:val="22"/>
                <w:szCs w:val="22"/>
                <w:lang w:eastAsia="lt-LT"/>
              </w:rPr>
            </w:pPr>
            <w:r w:rsidRPr="001F1D63">
              <w:rPr>
                <w:bCs/>
                <w:color w:val="000000"/>
                <w:sz w:val="22"/>
                <w:szCs w:val="22"/>
                <w:lang w:eastAsia="lt-LT"/>
              </w:rPr>
              <w:t>Įkainis</w:t>
            </w:r>
          </w:p>
          <w:p w14:paraId="28C8DA19" w14:textId="77777777" w:rsidR="00E71493" w:rsidRPr="001F1D63" w:rsidRDefault="00E71493" w:rsidP="003E5344">
            <w:pPr>
              <w:jc w:val="center"/>
              <w:rPr>
                <w:bCs/>
                <w:color w:val="000000"/>
                <w:sz w:val="22"/>
                <w:szCs w:val="22"/>
                <w:lang w:eastAsia="lt-LT"/>
              </w:rPr>
            </w:pPr>
            <w:r w:rsidRPr="001F1D63">
              <w:rPr>
                <w:bCs/>
                <w:color w:val="000000"/>
                <w:sz w:val="22"/>
                <w:szCs w:val="22"/>
                <w:lang w:eastAsia="lt-LT"/>
              </w:rPr>
              <w:t>1 vnt.</w:t>
            </w:r>
          </w:p>
          <w:p w14:paraId="3C63BD23" w14:textId="77777777" w:rsidR="00E71493" w:rsidRPr="001F1D63" w:rsidRDefault="00E71493" w:rsidP="003E5344">
            <w:pPr>
              <w:jc w:val="center"/>
              <w:rPr>
                <w:bCs/>
                <w:i/>
                <w:color w:val="000000"/>
                <w:sz w:val="22"/>
                <w:szCs w:val="22"/>
                <w:lang w:eastAsia="lt-LT"/>
              </w:rPr>
            </w:pPr>
            <w:r w:rsidRPr="001F1D63">
              <w:rPr>
                <w:bCs/>
                <w:color w:val="000000"/>
                <w:sz w:val="22"/>
                <w:szCs w:val="22"/>
                <w:lang w:eastAsia="lt-LT"/>
              </w:rPr>
              <w:t>Eur su PVM</w:t>
            </w:r>
          </w:p>
        </w:tc>
      </w:tr>
      <w:tr w:rsidR="00E71493" w:rsidRPr="001F1D63" w14:paraId="3C97A840" w14:textId="77777777" w:rsidTr="00E71493">
        <w:trPr>
          <w:trHeight w:val="287"/>
        </w:trPr>
        <w:tc>
          <w:tcPr>
            <w:tcW w:w="964" w:type="dxa"/>
            <w:shd w:val="clear" w:color="auto" w:fill="FFFFFF"/>
            <w:vAlign w:val="center"/>
          </w:tcPr>
          <w:p w14:paraId="2C77004A" w14:textId="77777777" w:rsidR="00E71493" w:rsidRPr="001F1D63" w:rsidRDefault="00E71493" w:rsidP="003E5344">
            <w:pPr>
              <w:jc w:val="center"/>
              <w:rPr>
                <w:bCs/>
                <w:color w:val="000000"/>
                <w:sz w:val="22"/>
                <w:szCs w:val="22"/>
              </w:rPr>
            </w:pPr>
          </w:p>
        </w:tc>
        <w:tc>
          <w:tcPr>
            <w:tcW w:w="3147" w:type="dxa"/>
            <w:shd w:val="clear" w:color="auto" w:fill="FFFFFF"/>
            <w:vAlign w:val="center"/>
          </w:tcPr>
          <w:p w14:paraId="6C52ECE6" w14:textId="77777777" w:rsidR="00E71493" w:rsidRPr="001F1D63" w:rsidRDefault="00E71493" w:rsidP="003E5344">
            <w:pPr>
              <w:jc w:val="center"/>
              <w:rPr>
                <w:bCs/>
                <w:color w:val="000000"/>
                <w:sz w:val="22"/>
                <w:szCs w:val="22"/>
              </w:rPr>
            </w:pPr>
          </w:p>
        </w:tc>
        <w:tc>
          <w:tcPr>
            <w:tcW w:w="2694" w:type="dxa"/>
            <w:shd w:val="clear" w:color="auto" w:fill="FFFFFF"/>
            <w:vAlign w:val="center"/>
          </w:tcPr>
          <w:p w14:paraId="44572179" w14:textId="77777777" w:rsidR="00E71493" w:rsidRPr="001F1D63" w:rsidRDefault="00E71493" w:rsidP="003E5344">
            <w:pPr>
              <w:jc w:val="center"/>
              <w:rPr>
                <w:bCs/>
                <w:color w:val="000000"/>
                <w:sz w:val="22"/>
                <w:szCs w:val="22"/>
              </w:rPr>
            </w:pPr>
          </w:p>
        </w:tc>
        <w:tc>
          <w:tcPr>
            <w:tcW w:w="1417" w:type="dxa"/>
            <w:shd w:val="clear" w:color="auto" w:fill="FFFFFF"/>
            <w:vAlign w:val="center"/>
          </w:tcPr>
          <w:p w14:paraId="5DAC0AC7" w14:textId="77777777" w:rsidR="00E71493" w:rsidRPr="001F1D63" w:rsidRDefault="00E71493" w:rsidP="003E5344">
            <w:pPr>
              <w:ind w:right="-104"/>
              <w:jc w:val="center"/>
              <w:rPr>
                <w:bCs/>
                <w:color w:val="000000"/>
                <w:sz w:val="22"/>
                <w:szCs w:val="22"/>
              </w:rPr>
            </w:pPr>
          </w:p>
        </w:tc>
        <w:tc>
          <w:tcPr>
            <w:tcW w:w="1418" w:type="dxa"/>
            <w:shd w:val="clear" w:color="auto" w:fill="FFFFFF"/>
            <w:vAlign w:val="center"/>
          </w:tcPr>
          <w:p w14:paraId="2C265CBF" w14:textId="77777777" w:rsidR="00E71493" w:rsidRPr="001F1D63" w:rsidRDefault="00E71493" w:rsidP="003E5344">
            <w:pPr>
              <w:jc w:val="center"/>
              <w:rPr>
                <w:bCs/>
                <w:color w:val="000000"/>
                <w:sz w:val="22"/>
                <w:szCs w:val="22"/>
                <w:lang w:eastAsia="lt-LT"/>
              </w:rPr>
            </w:pPr>
          </w:p>
        </w:tc>
        <w:tc>
          <w:tcPr>
            <w:tcW w:w="3685" w:type="dxa"/>
            <w:shd w:val="clear" w:color="auto" w:fill="FFFFFF"/>
            <w:vAlign w:val="center"/>
          </w:tcPr>
          <w:p w14:paraId="56C0C6CE" w14:textId="77777777" w:rsidR="00E71493" w:rsidRPr="001F1D63" w:rsidRDefault="00E71493" w:rsidP="003E5344">
            <w:pPr>
              <w:jc w:val="center"/>
              <w:rPr>
                <w:bCs/>
                <w:color w:val="000000"/>
                <w:sz w:val="22"/>
                <w:szCs w:val="22"/>
                <w:lang w:eastAsia="lt-LT"/>
              </w:rPr>
            </w:pPr>
          </w:p>
        </w:tc>
      </w:tr>
      <w:tr w:rsidR="00E71493" w:rsidRPr="001F1D63" w14:paraId="52996C22" w14:textId="77777777" w:rsidTr="00E71493">
        <w:trPr>
          <w:trHeight w:val="287"/>
        </w:trPr>
        <w:tc>
          <w:tcPr>
            <w:tcW w:w="964" w:type="dxa"/>
            <w:shd w:val="clear" w:color="auto" w:fill="FFFFFF"/>
            <w:vAlign w:val="center"/>
          </w:tcPr>
          <w:p w14:paraId="211E69CE" w14:textId="77777777" w:rsidR="00E71493" w:rsidRPr="001F1D63" w:rsidRDefault="00E71493" w:rsidP="003E5344">
            <w:pPr>
              <w:jc w:val="center"/>
              <w:rPr>
                <w:bCs/>
                <w:color w:val="000000"/>
                <w:sz w:val="22"/>
                <w:szCs w:val="22"/>
              </w:rPr>
            </w:pPr>
          </w:p>
        </w:tc>
        <w:tc>
          <w:tcPr>
            <w:tcW w:w="3147" w:type="dxa"/>
            <w:shd w:val="clear" w:color="auto" w:fill="FFFFFF"/>
            <w:vAlign w:val="center"/>
          </w:tcPr>
          <w:p w14:paraId="26CDD369" w14:textId="77777777" w:rsidR="00E71493" w:rsidRPr="001F1D63" w:rsidRDefault="00E71493" w:rsidP="003E5344">
            <w:pPr>
              <w:jc w:val="center"/>
              <w:rPr>
                <w:bCs/>
                <w:color w:val="000000"/>
                <w:sz w:val="22"/>
                <w:szCs w:val="22"/>
              </w:rPr>
            </w:pPr>
          </w:p>
        </w:tc>
        <w:tc>
          <w:tcPr>
            <w:tcW w:w="2694" w:type="dxa"/>
            <w:shd w:val="clear" w:color="auto" w:fill="FFFFFF"/>
            <w:vAlign w:val="center"/>
          </w:tcPr>
          <w:p w14:paraId="4134393D" w14:textId="77777777" w:rsidR="00E71493" w:rsidRPr="001F1D63" w:rsidRDefault="00E71493" w:rsidP="003E5344">
            <w:pPr>
              <w:jc w:val="center"/>
              <w:rPr>
                <w:bCs/>
                <w:color w:val="000000"/>
                <w:sz w:val="22"/>
                <w:szCs w:val="22"/>
              </w:rPr>
            </w:pPr>
          </w:p>
        </w:tc>
        <w:tc>
          <w:tcPr>
            <w:tcW w:w="1417" w:type="dxa"/>
            <w:shd w:val="clear" w:color="auto" w:fill="FFFFFF"/>
            <w:vAlign w:val="center"/>
          </w:tcPr>
          <w:p w14:paraId="0B84A7B0" w14:textId="77777777" w:rsidR="00E71493" w:rsidRPr="001F1D63" w:rsidRDefault="00E71493" w:rsidP="003E5344">
            <w:pPr>
              <w:ind w:right="-104"/>
              <w:jc w:val="center"/>
              <w:rPr>
                <w:bCs/>
                <w:color w:val="000000"/>
                <w:sz w:val="22"/>
                <w:szCs w:val="22"/>
              </w:rPr>
            </w:pPr>
          </w:p>
        </w:tc>
        <w:tc>
          <w:tcPr>
            <w:tcW w:w="1418" w:type="dxa"/>
            <w:shd w:val="clear" w:color="auto" w:fill="FFFFFF"/>
            <w:vAlign w:val="center"/>
          </w:tcPr>
          <w:p w14:paraId="7B21CC32" w14:textId="77777777" w:rsidR="00E71493" w:rsidRPr="001F1D63" w:rsidRDefault="00E71493" w:rsidP="003E5344">
            <w:pPr>
              <w:jc w:val="center"/>
              <w:rPr>
                <w:bCs/>
                <w:color w:val="000000"/>
                <w:sz w:val="22"/>
                <w:szCs w:val="22"/>
                <w:lang w:eastAsia="lt-LT"/>
              </w:rPr>
            </w:pPr>
          </w:p>
        </w:tc>
        <w:tc>
          <w:tcPr>
            <w:tcW w:w="3685" w:type="dxa"/>
            <w:shd w:val="clear" w:color="auto" w:fill="FFFFFF"/>
            <w:vAlign w:val="center"/>
          </w:tcPr>
          <w:p w14:paraId="5AA3A262" w14:textId="77777777" w:rsidR="00E71493" w:rsidRPr="001F1D63" w:rsidRDefault="00E71493" w:rsidP="003E5344">
            <w:pPr>
              <w:jc w:val="center"/>
              <w:rPr>
                <w:bCs/>
                <w:color w:val="000000"/>
                <w:sz w:val="22"/>
                <w:szCs w:val="22"/>
                <w:lang w:eastAsia="lt-LT"/>
              </w:rPr>
            </w:pPr>
          </w:p>
        </w:tc>
      </w:tr>
      <w:tr w:rsidR="00E71493" w:rsidRPr="001F1D63" w14:paraId="5942A1FF" w14:textId="77777777" w:rsidTr="00E71493">
        <w:trPr>
          <w:trHeight w:val="287"/>
        </w:trPr>
        <w:tc>
          <w:tcPr>
            <w:tcW w:w="964" w:type="dxa"/>
            <w:shd w:val="clear" w:color="auto" w:fill="FFFFFF"/>
            <w:vAlign w:val="center"/>
          </w:tcPr>
          <w:p w14:paraId="62D628B8" w14:textId="77777777" w:rsidR="00E71493" w:rsidRPr="001F1D63" w:rsidRDefault="00E71493" w:rsidP="003E5344">
            <w:pPr>
              <w:jc w:val="center"/>
              <w:rPr>
                <w:bCs/>
                <w:color w:val="000000"/>
                <w:sz w:val="22"/>
                <w:szCs w:val="22"/>
              </w:rPr>
            </w:pPr>
          </w:p>
          <w:p w14:paraId="4CE508EA" w14:textId="77777777" w:rsidR="00E71493" w:rsidRPr="001F1D63" w:rsidRDefault="00E71493" w:rsidP="003E5344">
            <w:pPr>
              <w:jc w:val="center"/>
              <w:rPr>
                <w:bCs/>
                <w:color w:val="000000"/>
                <w:sz w:val="22"/>
                <w:szCs w:val="22"/>
              </w:rPr>
            </w:pPr>
          </w:p>
          <w:p w14:paraId="0993CC55" w14:textId="77777777" w:rsidR="00E71493" w:rsidRPr="001F1D63" w:rsidRDefault="00E71493" w:rsidP="003E5344">
            <w:pPr>
              <w:rPr>
                <w:bCs/>
                <w:color w:val="000000"/>
                <w:sz w:val="22"/>
                <w:szCs w:val="22"/>
              </w:rPr>
            </w:pPr>
          </w:p>
        </w:tc>
        <w:tc>
          <w:tcPr>
            <w:tcW w:w="3147" w:type="dxa"/>
            <w:shd w:val="clear" w:color="auto" w:fill="FFFFFF"/>
            <w:vAlign w:val="center"/>
          </w:tcPr>
          <w:p w14:paraId="06128BC2" w14:textId="77777777" w:rsidR="00E71493" w:rsidRPr="001F1D63" w:rsidRDefault="00E71493" w:rsidP="003E5344">
            <w:pPr>
              <w:jc w:val="center"/>
              <w:rPr>
                <w:bCs/>
                <w:color w:val="000000"/>
                <w:sz w:val="22"/>
                <w:szCs w:val="22"/>
              </w:rPr>
            </w:pPr>
          </w:p>
        </w:tc>
        <w:tc>
          <w:tcPr>
            <w:tcW w:w="2694" w:type="dxa"/>
            <w:shd w:val="clear" w:color="auto" w:fill="FFFFFF"/>
            <w:vAlign w:val="center"/>
          </w:tcPr>
          <w:p w14:paraId="108851C5" w14:textId="77777777" w:rsidR="00E71493" w:rsidRPr="001F1D63" w:rsidRDefault="00E71493" w:rsidP="003E5344">
            <w:pPr>
              <w:jc w:val="center"/>
              <w:rPr>
                <w:bCs/>
                <w:color w:val="000000"/>
                <w:sz w:val="22"/>
                <w:szCs w:val="22"/>
              </w:rPr>
            </w:pPr>
          </w:p>
        </w:tc>
        <w:tc>
          <w:tcPr>
            <w:tcW w:w="1417" w:type="dxa"/>
            <w:shd w:val="clear" w:color="auto" w:fill="FFFFFF"/>
            <w:vAlign w:val="center"/>
          </w:tcPr>
          <w:p w14:paraId="58B5A032" w14:textId="77777777" w:rsidR="00E71493" w:rsidRPr="001F1D63" w:rsidRDefault="00E71493" w:rsidP="003E5344">
            <w:pPr>
              <w:ind w:right="-104"/>
              <w:jc w:val="center"/>
              <w:rPr>
                <w:bCs/>
                <w:color w:val="000000"/>
                <w:sz w:val="22"/>
                <w:szCs w:val="22"/>
              </w:rPr>
            </w:pPr>
          </w:p>
        </w:tc>
        <w:tc>
          <w:tcPr>
            <w:tcW w:w="1418" w:type="dxa"/>
            <w:shd w:val="clear" w:color="auto" w:fill="FFFFFF"/>
            <w:vAlign w:val="center"/>
          </w:tcPr>
          <w:p w14:paraId="4ACF8FC1" w14:textId="77777777" w:rsidR="00E71493" w:rsidRPr="001F1D63" w:rsidRDefault="00E71493" w:rsidP="003E5344">
            <w:pPr>
              <w:jc w:val="center"/>
              <w:rPr>
                <w:bCs/>
                <w:color w:val="000000"/>
                <w:sz w:val="22"/>
                <w:szCs w:val="22"/>
                <w:lang w:eastAsia="lt-LT"/>
              </w:rPr>
            </w:pPr>
          </w:p>
        </w:tc>
        <w:tc>
          <w:tcPr>
            <w:tcW w:w="3685" w:type="dxa"/>
            <w:shd w:val="clear" w:color="auto" w:fill="FFFFFF"/>
            <w:vAlign w:val="center"/>
          </w:tcPr>
          <w:p w14:paraId="17CAC70B" w14:textId="77777777" w:rsidR="00E71493" w:rsidRPr="001F1D63" w:rsidRDefault="00E71493" w:rsidP="003E5344">
            <w:pPr>
              <w:jc w:val="center"/>
              <w:rPr>
                <w:bCs/>
                <w:color w:val="000000"/>
                <w:sz w:val="22"/>
                <w:szCs w:val="22"/>
                <w:lang w:eastAsia="lt-LT"/>
              </w:rPr>
            </w:pPr>
          </w:p>
        </w:tc>
      </w:tr>
    </w:tbl>
    <w:p w14:paraId="6C4DABE5" w14:textId="77777777" w:rsidR="00E71493" w:rsidRPr="001F1D63" w:rsidRDefault="00E71493" w:rsidP="00E71493">
      <w:pPr>
        <w:contextualSpacing/>
        <w:jc w:val="both"/>
        <w:rPr>
          <w:i/>
          <w:sz w:val="22"/>
          <w:szCs w:val="22"/>
          <w:lang w:eastAsia="lt-LT"/>
        </w:rPr>
      </w:pPr>
    </w:p>
    <w:p w14:paraId="7AC85E7C" w14:textId="77777777" w:rsidR="00E71493" w:rsidRPr="001F1D63" w:rsidRDefault="00E71493" w:rsidP="00E71493">
      <w:pPr>
        <w:contextualSpacing/>
        <w:jc w:val="both"/>
        <w:rPr>
          <w:i/>
          <w:sz w:val="22"/>
          <w:szCs w:val="22"/>
          <w:lang w:eastAsia="lt-LT"/>
        </w:rPr>
      </w:pPr>
    </w:p>
    <w:tbl>
      <w:tblPr>
        <w:tblW w:w="6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3"/>
        <w:gridCol w:w="1843"/>
      </w:tblGrid>
      <w:tr w:rsidR="00E71493" w:rsidRPr="001F1D63" w14:paraId="1EE9550F" w14:textId="77777777" w:rsidTr="003E5344">
        <w:trPr>
          <w:trHeight w:val="287"/>
        </w:trPr>
        <w:tc>
          <w:tcPr>
            <w:tcW w:w="4933" w:type="dxa"/>
            <w:shd w:val="clear" w:color="auto" w:fill="FFFFFF"/>
          </w:tcPr>
          <w:p w14:paraId="73DDA345" w14:textId="77777777" w:rsidR="00E71493" w:rsidRPr="001F1D63" w:rsidRDefault="00E71493" w:rsidP="003E5344">
            <w:pPr>
              <w:jc w:val="right"/>
              <w:rPr>
                <w:bCs/>
                <w:color w:val="000000"/>
                <w:sz w:val="22"/>
                <w:szCs w:val="22"/>
              </w:rPr>
            </w:pPr>
            <w:r w:rsidRPr="001F1D63">
              <w:rPr>
                <w:kern w:val="2"/>
                <w:sz w:val="22"/>
                <w:szCs w:val="22"/>
              </w:rPr>
              <w:t xml:space="preserve">Pradinės Sutarties vertė yra </w:t>
            </w:r>
            <w:r w:rsidRPr="001F1D63">
              <w:rPr>
                <w:sz w:val="22"/>
                <w:szCs w:val="22"/>
              </w:rPr>
              <w:t>[</w:t>
            </w:r>
            <w:r w:rsidRPr="001F1D63">
              <w:rPr>
                <w:color w:val="5B9BD5"/>
                <w:sz w:val="22"/>
                <w:szCs w:val="22"/>
              </w:rPr>
              <w:t>įrašyti]</w:t>
            </w:r>
            <w:r w:rsidRPr="001F1D63">
              <w:rPr>
                <w:kern w:val="2"/>
                <w:sz w:val="22"/>
                <w:szCs w:val="22"/>
              </w:rPr>
              <w:t xml:space="preserve"> Eur, be PVM. </w:t>
            </w:r>
          </w:p>
        </w:tc>
        <w:tc>
          <w:tcPr>
            <w:tcW w:w="1843" w:type="dxa"/>
            <w:shd w:val="clear" w:color="auto" w:fill="FFFFFF"/>
          </w:tcPr>
          <w:p w14:paraId="18CD8162" w14:textId="77777777" w:rsidR="00E71493" w:rsidRPr="001F1D63" w:rsidRDefault="00E71493" w:rsidP="003E5344">
            <w:pPr>
              <w:jc w:val="center"/>
              <w:rPr>
                <w:bCs/>
                <w:color w:val="000000"/>
                <w:sz w:val="22"/>
                <w:szCs w:val="22"/>
                <w:lang w:eastAsia="lt-LT"/>
              </w:rPr>
            </w:pPr>
          </w:p>
        </w:tc>
      </w:tr>
      <w:tr w:rsidR="00E71493" w:rsidRPr="001F1D63" w14:paraId="06BED4D8" w14:textId="77777777" w:rsidTr="003E5344">
        <w:trPr>
          <w:trHeight w:val="287"/>
        </w:trPr>
        <w:tc>
          <w:tcPr>
            <w:tcW w:w="4933" w:type="dxa"/>
            <w:shd w:val="clear" w:color="auto" w:fill="FFFFFF"/>
          </w:tcPr>
          <w:p w14:paraId="7870ECB9" w14:textId="77777777" w:rsidR="00E71493" w:rsidRPr="001F1D63" w:rsidRDefault="00E71493" w:rsidP="003E5344">
            <w:pPr>
              <w:jc w:val="right"/>
              <w:rPr>
                <w:bCs/>
                <w:color w:val="000000"/>
                <w:sz w:val="22"/>
                <w:szCs w:val="22"/>
              </w:rPr>
            </w:pPr>
            <w:r w:rsidRPr="001F1D63">
              <w:rPr>
                <w:kern w:val="2"/>
                <w:sz w:val="22"/>
                <w:szCs w:val="22"/>
              </w:rPr>
              <w:t xml:space="preserve">PVM sudaro </w:t>
            </w:r>
            <w:r w:rsidRPr="001F1D63">
              <w:rPr>
                <w:sz w:val="22"/>
                <w:szCs w:val="22"/>
              </w:rPr>
              <w:t>[</w:t>
            </w:r>
            <w:r w:rsidRPr="001F1D63">
              <w:rPr>
                <w:color w:val="5B9BD5"/>
                <w:sz w:val="22"/>
                <w:szCs w:val="22"/>
              </w:rPr>
              <w:t>įrašyti</w:t>
            </w:r>
            <w:r w:rsidRPr="001F1D63">
              <w:rPr>
                <w:sz w:val="22"/>
                <w:szCs w:val="22"/>
              </w:rPr>
              <w:t>]</w:t>
            </w:r>
            <w:r w:rsidRPr="001F1D63">
              <w:rPr>
                <w:kern w:val="2"/>
                <w:sz w:val="22"/>
                <w:szCs w:val="22"/>
              </w:rPr>
              <w:t xml:space="preserve"> Eur.</w:t>
            </w:r>
          </w:p>
        </w:tc>
        <w:tc>
          <w:tcPr>
            <w:tcW w:w="1843" w:type="dxa"/>
            <w:shd w:val="clear" w:color="auto" w:fill="FFFFFF"/>
          </w:tcPr>
          <w:p w14:paraId="1F3671F7" w14:textId="77777777" w:rsidR="00E71493" w:rsidRPr="001F1D63" w:rsidRDefault="00E71493" w:rsidP="003E5344">
            <w:pPr>
              <w:jc w:val="center"/>
              <w:rPr>
                <w:bCs/>
                <w:color w:val="000000"/>
                <w:sz w:val="22"/>
                <w:szCs w:val="22"/>
                <w:lang w:eastAsia="lt-LT"/>
              </w:rPr>
            </w:pPr>
          </w:p>
        </w:tc>
      </w:tr>
      <w:tr w:rsidR="00E71493" w:rsidRPr="001F1D63" w14:paraId="110D05A7" w14:textId="77777777" w:rsidTr="003E5344">
        <w:trPr>
          <w:trHeight w:val="287"/>
        </w:trPr>
        <w:tc>
          <w:tcPr>
            <w:tcW w:w="4933" w:type="dxa"/>
            <w:shd w:val="clear" w:color="auto" w:fill="FFFFFF"/>
          </w:tcPr>
          <w:p w14:paraId="61F81A37" w14:textId="77777777" w:rsidR="00E71493" w:rsidRPr="001F1D63" w:rsidRDefault="00E71493" w:rsidP="003E5344">
            <w:pPr>
              <w:jc w:val="right"/>
              <w:rPr>
                <w:bCs/>
                <w:color w:val="000000"/>
                <w:sz w:val="22"/>
                <w:szCs w:val="22"/>
              </w:rPr>
            </w:pPr>
            <w:r w:rsidRPr="001F1D63">
              <w:rPr>
                <w:kern w:val="2"/>
                <w:sz w:val="22"/>
                <w:szCs w:val="22"/>
              </w:rPr>
              <w:t xml:space="preserve">Sutarties kaina yra </w:t>
            </w:r>
            <w:r w:rsidRPr="001F1D63">
              <w:rPr>
                <w:sz w:val="22"/>
                <w:szCs w:val="22"/>
              </w:rPr>
              <w:t>[</w:t>
            </w:r>
            <w:r w:rsidRPr="001F1D63">
              <w:rPr>
                <w:color w:val="5B9BD5"/>
                <w:sz w:val="22"/>
                <w:szCs w:val="22"/>
              </w:rPr>
              <w:t>įrašyti</w:t>
            </w:r>
            <w:r w:rsidRPr="001F1D63">
              <w:rPr>
                <w:sz w:val="22"/>
                <w:szCs w:val="22"/>
              </w:rPr>
              <w:t>]</w:t>
            </w:r>
            <w:r w:rsidRPr="001F1D63">
              <w:rPr>
                <w:kern w:val="2"/>
                <w:sz w:val="22"/>
                <w:szCs w:val="22"/>
              </w:rPr>
              <w:t xml:space="preserve"> Eur, su PVM.</w:t>
            </w:r>
          </w:p>
        </w:tc>
        <w:tc>
          <w:tcPr>
            <w:tcW w:w="1843" w:type="dxa"/>
            <w:shd w:val="clear" w:color="auto" w:fill="FFFFFF"/>
          </w:tcPr>
          <w:p w14:paraId="06128F38" w14:textId="77777777" w:rsidR="00E71493" w:rsidRPr="001F1D63" w:rsidRDefault="00E71493" w:rsidP="003E5344">
            <w:pPr>
              <w:jc w:val="center"/>
              <w:rPr>
                <w:bCs/>
                <w:color w:val="000000"/>
                <w:sz w:val="22"/>
                <w:szCs w:val="22"/>
                <w:lang w:eastAsia="lt-LT"/>
              </w:rPr>
            </w:pPr>
          </w:p>
        </w:tc>
      </w:tr>
    </w:tbl>
    <w:p w14:paraId="3B9E94E3" w14:textId="77777777" w:rsidR="00E71493" w:rsidRPr="001F1D63" w:rsidRDefault="00E71493" w:rsidP="00E71493">
      <w:pPr>
        <w:contextualSpacing/>
        <w:jc w:val="both"/>
        <w:rPr>
          <w:i/>
          <w:sz w:val="22"/>
          <w:szCs w:val="22"/>
          <w:lang w:eastAsia="lt-LT"/>
        </w:rPr>
      </w:pPr>
    </w:p>
    <w:p w14:paraId="4DC28B4D" w14:textId="77777777" w:rsidR="00E71493" w:rsidRPr="001F1D63" w:rsidRDefault="00E71493" w:rsidP="00E71493">
      <w:pPr>
        <w:contextualSpacing/>
        <w:jc w:val="both"/>
        <w:rPr>
          <w:i/>
          <w:sz w:val="22"/>
          <w:szCs w:val="22"/>
          <w:lang w:eastAsia="lt-LT"/>
        </w:rPr>
      </w:pPr>
    </w:p>
    <w:p w14:paraId="3B66E3B6" w14:textId="77777777" w:rsidR="00E71493" w:rsidRPr="001F1D63" w:rsidRDefault="00E71493" w:rsidP="00E71493">
      <w:pPr>
        <w:contextualSpacing/>
        <w:rPr>
          <w:sz w:val="22"/>
          <w:szCs w:val="22"/>
        </w:rPr>
      </w:pPr>
      <w:r w:rsidRPr="001F1D63">
        <w:rPr>
          <w:sz w:val="22"/>
          <w:szCs w:val="22"/>
        </w:rPr>
        <w:t>II. SPECIFIKACIJA</w:t>
      </w:r>
    </w:p>
    <w:tbl>
      <w:tblPr>
        <w:tblW w:w="1333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2976"/>
        <w:gridCol w:w="4111"/>
        <w:gridCol w:w="5103"/>
      </w:tblGrid>
      <w:tr w:rsidR="00E71493" w:rsidRPr="001F1D63" w14:paraId="3CBBEAEA" w14:textId="77777777" w:rsidTr="00E71493">
        <w:trPr>
          <w:trHeight w:val="841"/>
        </w:trPr>
        <w:tc>
          <w:tcPr>
            <w:tcW w:w="1140" w:type="dxa"/>
            <w:shd w:val="clear" w:color="auto" w:fill="auto"/>
            <w:vAlign w:val="center"/>
            <w:hideMark/>
          </w:tcPr>
          <w:p w14:paraId="753A95AE" w14:textId="77777777" w:rsidR="00E71493" w:rsidRPr="001F1D63" w:rsidRDefault="00E71493" w:rsidP="003E5344">
            <w:pPr>
              <w:jc w:val="center"/>
              <w:rPr>
                <w:bCs/>
                <w:color w:val="000000"/>
                <w:sz w:val="22"/>
                <w:szCs w:val="22"/>
              </w:rPr>
            </w:pPr>
            <w:r w:rsidRPr="001F1D63">
              <w:rPr>
                <w:bCs/>
                <w:color w:val="000000"/>
                <w:sz w:val="22"/>
                <w:szCs w:val="22"/>
              </w:rPr>
              <w:t>Pirkimo</w:t>
            </w:r>
          </w:p>
          <w:p w14:paraId="638D28DF" w14:textId="77777777" w:rsidR="00E71493" w:rsidRPr="001F1D63" w:rsidRDefault="00E71493" w:rsidP="003E5344">
            <w:pPr>
              <w:jc w:val="center"/>
              <w:rPr>
                <w:bCs/>
                <w:color w:val="000000"/>
                <w:sz w:val="22"/>
                <w:szCs w:val="22"/>
              </w:rPr>
            </w:pPr>
            <w:r w:rsidRPr="001F1D63">
              <w:rPr>
                <w:bCs/>
                <w:color w:val="000000"/>
                <w:sz w:val="22"/>
                <w:szCs w:val="22"/>
              </w:rPr>
              <w:t>dalies</w:t>
            </w:r>
          </w:p>
          <w:p w14:paraId="3965EC2C" w14:textId="77777777" w:rsidR="00E71493" w:rsidRPr="001F1D63" w:rsidRDefault="00E71493" w:rsidP="003E5344">
            <w:pPr>
              <w:jc w:val="center"/>
              <w:rPr>
                <w:bCs/>
                <w:color w:val="000000"/>
                <w:sz w:val="22"/>
                <w:szCs w:val="22"/>
              </w:rPr>
            </w:pPr>
            <w:r w:rsidRPr="001F1D63">
              <w:rPr>
                <w:bCs/>
                <w:color w:val="000000"/>
                <w:sz w:val="22"/>
                <w:szCs w:val="22"/>
              </w:rPr>
              <w:t>Nr.</w:t>
            </w:r>
          </w:p>
        </w:tc>
        <w:tc>
          <w:tcPr>
            <w:tcW w:w="2976" w:type="dxa"/>
            <w:shd w:val="clear" w:color="auto" w:fill="auto"/>
            <w:vAlign w:val="center"/>
            <w:hideMark/>
          </w:tcPr>
          <w:p w14:paraId="162222D0" w14:textId="77777777" w:rsidR="00E71493" w:rsidRPr="001F1D63" w:rsidRDefault="00E71493" w:rsidP="003E5344">
            <w:pPr>
              <w:jc w:val="center"/>
              <w:rPr>
                <w:bCs/>
                <w:color w:val="000000"/>
                <w:sz w:val="22"/>
                <w:szCs w:val="22"/>
              </w:rPr>
            </w:pPr>
            <w:r w:rsidRPr="001F1D63">
              <w:rPr>
                <w:bCs/>
                <w:color w:val="000000"/>
                <w:sz w:val="22"/>
                <w:szCs w:val="22"/>
              </w:rPr>
              <w:t>Pirkimo dalies pavadinimas</w:t>
            </w:r>
          </w:p>
        </w:tc>
        <w:tc>
          <w:tcPr>
            <w:tcW w:w="4111" w:type="dxa"/>
            <w:shd w:val="clear" w:color="auto" w:fill="auto"/>
            <w:vAlign w:val="center"/>
            <w:hideMark/>
          </w:tcPr>
          <w:p w14:paraId="369E3C56" w14:textId="77777777" w:rsidR="00E71493" w:rsidRPr="001F1D63" w:rsidRDefault="00E71493" w:rsidP="003E5344">
            <w:pPr>
              <w:jc w:val="center"/>
              <w:rPr>
                <w:bCs/>
                <w:color w:val="000000"/>
                <w:sz w:val="22"/>
                <w:szCs w:val="22"/>
              </w:rPr>
            </w:pPr>
            <w:r w:rsidRPr="001F1D63">
              <w:rPr>
                <w:bCs/>
                <w:color w:val="000000"/>
                <w:sz w:val="22"/>
                <w:szCs w:val="22"/>
              </w:rPr>
              <w:t>Reikalaujamos charakteristikos ir komplektacija</w:t>
            </w:r>
          </w:p>
        </w:tc>
        <w:tc>
          <w:tcPr>
            <w:tcW w:w="5103" w:type="dxa"/>
            <w:shd w:val="clear" w:color="auto" w:fill="auto"/>
            <w:vAlign w:val="center"/>
            <w:hideMark/>
          </w:tcPr>
          <w:p w14:paraId="6F7D809D" w14:textId="77777777" w:rsidR="00E71493" w:rsidRPr="001F1D63" w:rsidRDefault="00E71493" w:rsidP="003E5344">
            <w:pPr>
              <w:jc w:val="center"/>
              <w:rPr>
                <w:bCs/>
                <w:color w:val="000000"/>
                <w:sz w:val="22"/>
                <w:szCs w:val="22"/>
              </w:rPr>
            </w:pPr>
            <w:r w:rsidRPr="001F1D63">
              <w:rPr>
                <w:bCs/>
                <w:color w:val="000000"/>
                <w:sz w:val="22"/>
                <w:szCs w:val="22"/>
              </w:rPr>
              <w:t>Siūlomos charakteristikos ir komplektacija</w:t>
            </w:r>
          </w:p>
        </w:tc>
      </w:tr>
      <w:tr w:rsidR="00E71493" w:rsidRPr="001F1D63" w14:paraId="34D78136" w14:textId="77777777" w:rsidTr="00E71493">
        <w:trPr>
          <w:trHeight w:val="309"/>
        </w:trPr>
        <w:tc>
          <w:tcPr>
            <w:tcW w:w="1140" w:type="dxa"/>
            <w:shd w:val="clear" w:color="auto" w:fill="auto"/>
          </w:tcPr>
          <w:p w14:paraId="102FF1CC" w14:textId="77777777" w:rsidR="00E71493" w:rsidRPr="001F1D63" w:rsidRDefault="00E71493" w:rsidP="003E5344">
            <w:pPr>
              <w:rPr>
                <w:color w:val="000000"/>
                <w:sz w:val="22"/>
                <w:szCs w:val="22"/>
              </w:rPr>
            </w:pPr>
          </w:p>
        </w:tc>
        <w:tc>
          <w:tcPr>
            <w:tcW w:w="2976" w:type="dxa"/>
            <w:shd w:val="clear" w:color="auto" w:fill="auto"/>
          </w:tcPr>
          <w:p w14:paraId="1A5BC9F9" w14:textId="77777777" w:rsidR="00E71493" w:rsidRPr="001F1D63" w:rsidRDefault="00E71493" w:rsidP="003E5344">
            <w:pPr>
              <w:rPr>
                <w:sz w:val="22"/>
                <w:szCs w:val="22"/>
              </w:rPr>
            </w:pPr>
          </w:p>
        </w:tc>
        <w:tc>
          <w:tcPr>
            <w:tcW w:w="4111" w:type="dxa"/>
            <w:shd w:val="clear" w:color="auto" w:fill="auto"/>
          </w:tcPr>
          <w:p w14:paraId="4E600509" w14:textId="77777777" w:rsidR="00E71493" w:rsidRPr="001F1D63" w:rsidRDefault="00E71493" w:rsidP="003E5344">
            <w:pPr>
              <w:rPr>
                <w:sz w:val="22"/>
                <w:szCs w:val="22"/>
              </w:rPr>
            </w:pPr>
          </w:p>
        </w:tc>
        <w:tc>
          <w:tcPr>
            <w:tcW w:w="5103" w:type="dxa"/>
            <w:shd w:val="clear" w:color="auto" w:fill="auto"/>
          </w:tcPr>
          <w:p w14:paraId="54AE1138" w14:textId="77777777" w:rsidR="00E71493" w:rsidRPr="001F1D63" w:rsidRDefault="00E71493" w:rsidP="003E5344">
            <w:pPr>
              <w:jc w:val="right"/>
              <w:rPr>
                <w:color w:val="000000"/>
                <w:sz w:val="22"/>
                <w:szCs w:val="22"/>
              </w:rPr>
            </w:pPr>
          </w:p>
        </w:tc>
      </w:tr>
    </w:tbl>
    <w:p w14:paraId="4A84D5B9" w14:textId="77777777" w:rsidR="00E71493" w:rsidRPr="001F1D63" w:rsidRDefault="00E71493" w:rsidP="00E71493">
      <w:pPr>
        <w:rPr>
          <w:b/>
          <w:sz w:val="22"/>
          <w:szCs w:val="22"/>
        </w:rPr>
      </w:pPr>
    </w:p>
    <w:p w14:paraId="650803A1" w14:textId="77777777" w:rsidR="00E71493" w:rsidRPr="001F1D63" w:rsidRDefault="00E71493" w:rsidP="00E71493">
      <w:pPr>
        <w:rPr>
          <w:b/>
          <w:sz w:val="22"/>
          <w:szCs w:val="22"/>
        </w:rPr>
      </w:pPr>
    </w:p>
    <w:tbl>
      <w:tblPr>
        <w:tblW w:w="10353" w:type="dxa"/>
        <w:tblInd w:w="-147" w:type="dxa"/>
        <w:tblLook w:val="04A0" w:firstRow="1" w:lastRow="0" w:firstColumn="1" w:lastColumn="0" w:noHBand="0" w:noVBand="1"/>
      </w:tblPr>
      <w:tblGrid>
        <w:gridCol w:w="5642"/>
        <w:gridCol w:w="4711"/>
      </w:tblGrid>
      <w:tr w:rsidR="00E71493" w:rsidRPr="001F1D63" w14:paraId="69E38A15" w14:textId="77777777" w:rsidTr="00E71493">
        <w:tc>
          <w:tcPr>
            <w:tcW w:w="5642" w:type="dxa"/>
          </w:tcPr>
          <w:p w14:paraId="7F802721" w14:textId="77777777" w:rsidR="00E71493" w:rsidRPr="001F1D63" w:rsidRDefault="00E71493" w:rsidP="003E5344">
            <w:pPr>
              <w:jc w:val="center"/>
              <w:rPr>
                <w:b/>
                <w:bCs/>
                <w:kern w:val="2"/>
                <w:sz w:val="22"/>
                <w:szCs w:val="22"/>
              </w:rPr>
            </w:pPr>
            <w:r w:rsidRPr="001F1D63">
              <w:rPr>
                <w:b/>
                <w:bCs/>
                <w:kern w:val="2"/>
                <w:sz w:val="22"/>
                <w:szCs w:val="22"/>
              </w:rPr>
              <w:t>PIRKĖJAS</w:t>
            </w:r>
          </w:p>
        </w:tc>
        <w:tc>
          <w:tcPr>
            <w:tcW w:w="4711" w:type="dxa"/>
          </w:tcPr>
          <w:p w14:paraId="726A0F8D" w14:textId="77777777" w:rsidR="00E71493" w:rsidRPr="001F1D63" w:rsidRDefault="00E71493" w:rsidP="003E5344">
            <w:pPr>
              <w:jc w:val="center"/>
              <w:rPr>
                <w:b/>
                <w:bCs/>
                <w:kern w:val="2"/>
                <w:sz w:val="22"/>
                <w:szCs w:val="22"/>
              </w:rPr>
            </w:pPr>
            <w:r w:rsidRPr="001F1D63">
              <w:rPr>
                <w:b/>
                <w:bCs/>
                <w:kern w:val="2"/>
                <w:sz w:val="22"/>
                <w:szCs w:val="22"/>
              </w:rPr>
              <w:t>TIEKĖJAS</w:t>
            </w:r>
          </w:p>
        </w:tc>
      </w:tr>
      <w:tr w:rsidR="00E71493" w:rsidRPr="001F1D63" w14:paraId="4C8E77A3" w14:textId="77777777" w:rsidTr="00E71493">
        <w:tc>
          <w:tcPr>
            <w:tcW w:w="5642" w:type="dxa"/>
          </w:tcPr>
          <w:p w14:paraId="59353D31" w14:textId="77777777" w:rsidR="00E71493" w:rsidRPr="001F1D63" w:rsidRDefault="00E71493" w:rsidP="003E5344">
            <w:pPr>
              <w:jc w:val="center"/>
              <w:rPr>
                <w:kern w:val="2"/>
                <w:sz w:val="22"/>
                <w:szCs w:val="22"/>
              </w:rPr>
            </w:pPr>
            <w:r w:rsidRPr="001F1D63">
              <w:rPr>
                <w:kern w:val="2"/>
                <w:sz w:val="22"/>
                <w:szCs w:val="22"/>
              </w:rPr>
              <w:t>Generalinis direktorius Tomas Jovaiša</w:t>
            </w:r>
          </w:p>
        </w:tc>
        <w:tc>
          <w:tcPr>
            <w:tcW w:w="4711" w:type="dxa"/>
          </w:tcPr>
          <w:p w14:paraId="6A795A6A" w14:textId="77777777" w:rsidR="00E71493" w:rsidRPr="001F1D63" w:rsidRDefault="00E71493" w:rsidP="003E5344">
            <w:pPr>
              <w:jc w:val="center"/>
              <w:rPr>
                <w:b/>
                <w:bCs/>
                <w:kern w:val="2"/>
                <w:sz w:val="22"/>
                <w:szCs w:val="22"/>
              </w:rPr>
            </w:pPr>
            <w:r w:rsidRPr="001F1D63">
              <w:rPr>
                <w:color w:val="4472C4"/>
                <w:kern w:val="2"/>
                <w:sz w:val="22"/>
                <w:szCs w:val="22"/>
              </w:rPr>
              <w:t>(nurodomos atstovo pareigos, vardas, pavardė)</w:t>
            </w:r>
          </w:p>
        </w:tc>
      </w:tr>
      <w:tr w:rsidR="00E71493" w:rsidRPr="00C37507" w14:paraId="0147E1CD" w14:textId="77777777" w:rsidTr="00E71493">
        <w:tc>
          <w:tcPr>
            <w:tcW w:w="5642" w:type="dxa"/>
          </w:tcPr>
          <w:p w14:paraId="10908DF8" w14:textId="77777777" w:rsidR="00E71493" w:rsidRPr="001F1D63" w:rsidRDefault="00E71493" w:rsidP="003E5344">
            <w:pPr>
              <w:jc w:val="center"/>
              <w:rPr>
                <w:b/>
                <w:bCs/>
                <w:color w:val="4472C4"/>
                <w:kern w:val="2"/>
                <w:sz w:val="22"/>
                <w:szCs w:val="22"/>
              </w:rPr>
            </w:pPr>
          </w:p>
          <w:p w14:paraId="14A33033" w14:textId="77777777" w:rsidR="00E71493" w:rsidRPr="001F1D63" w:rsidRDefault="00E71493" w:rsidP="003E5344">
            <w:pPr>
              <w:jc w:val="center"/>
              <w:rPr>
                <w:b/>
                <w:bCs/>
                <w:color w:val="4472C4"/>
                <w:kern w:val="2"/>
                <w:sz w:val="22"/>
                <w:szCs w:val="22"/>
              </w:rPr>
            </w:pPr>
            <w:r w:rsidRPr="001F1D63">
              <w:rPr>
                <w:b/>
                <w:bCs/>
                <w:color w:val="4472C4"/>
                <w:kern w:val="2"/>
                <w:sz w:val="22"/>
                <w:szCs w:val="22"/>
              </w:rPr>
              <w:t>(parašas)</w:t>
            </w:r>
          </w:p>
        </w:tc>
        <w:tc>
          <w:tcPr>
            <w:tcW w:w="4711" w:type="dxa"/>
          </w:tcPr>
          <w:p w14:paraId="537CC47B" w14:textId="77777777" w:rsidR="00E71493" w:rsidRPr="001F1D63" w:rsidRDefault="00E71493" w:rsidP="003E5344">
            <w:pPr>
              <w:jc w:val="center"/>
              <w:rPr>
                <w:b/>
                <w:bCs/>
                <w:color w:val="4472C4"/>
                <w:kern w:val="2"/>
                <w:sz w:val="22"/>
                <w:szCs w:val="22"/>
              </w:rPr>
            </w:pPr>
          </w:p>
          <w:p w14:paraId="748A861C" w14:textId="77777777" w:rsidR="00E71493" w:rsidRPr="00C37507" w:rsidRDefault="00E71493" w:rsidP="003E5344">
            <w:pPr>
              <w:jc w:val="center"/>
              <w:rPr>
                <w:sz w:val="22"/>
                <w:szCs w:val="22"/>
              </w:rPr>
            </w:pPr>
            <w:r w:rsidRPr="001F1D63">
              <w:rPr>
                <w:b/>
                <w:bCs/>
                <w:color w:val="4472C4"/>
                <w:kern w:val="2"/>
                <w:sz w:val="22"/>
                <w:szCs w:val="22"/>
              </w:rPr>
              <w:t>(parašas)</w:t>
            </w:r>
          </w:p>
        </w:tc>
      </w:tr>
    </w:tbl>
    <w:p w14:paraId="3DAE323D" w14:textId="77777777" w:rsidR="00E71493" w:rsidRPr="00C37507" w:rsidRDefault="00E71493" w:rsidP="00E71493">
      <w:pPr>
        <w:rPr>
          <w:b/>
          <w:sz w:val="22"/>
          <w:szCs w:val="22"/>
        </w:rPr>
      </w:pPr>
    </w:p>
    <w:p w14:paraId="5ECA33EA" w14:textId="77777777" w:rsidR="00E71493" w:rsidRPr="00C37507" w:rsidRDefault="00E71493" w:rsidP="00E71493">
      <w:pP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bookmarkEnd w:id="2"/>
    <w:p w14:paraId="625B4A39" w14:textId="77777777" w:rsidR="0043285D" w:rsidRDefault="0043285D" w:rsidP="00E71493">
      <w:pP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E8EDC" w14:textId="77777777" w:rsidR="009B48EA" w:rsidRDefault="009B48EA">
      <w:pPr>
        <w:rPr>
          <w:kern w:val="2"/>
          <w:sz w:val="22"/>
          <w:szCs w:val="22"/>
          <w:lang w:val="en-US"/>
        </w:rPr>
      </w:pPr>
      <w:r>
        <w:rPr>
          <w:kern w:val="2"/>
          <w:sz w:val="22"/>
          <w:szCs w:val="22"/>
          <w:lang w:val="en-US"/>
        </w:rPr>
        <w:separator/>
      </w:r>
    </w:p>
  </w:endnote>
  <w:endnote w:type="continuationSeparator" w:id="0">
    <w:p w14:paraId="348F0ECE" w14:textId="77777777" w:rsidR="009B48EA" w:rsidRDefault="009B48EA">
      <w:pPr>
        <w:rPr>
          <w:kern w:val="2"/>
          <w:sz w:val="22"/>
          <w:szCs w:val="22"/>
          <w:lang w:val="en-US"/>
        </w:rPr>
      </w:pPr>
      <w:r>
        <w:rPr>
          <w:kern w:val="2"/>
          <w:sz w:val="22"/>
          <w:szCs w:val="22"/>
          <w:lang w:val="en-US"/>
        </w:rPr>
        <w:continuationSeparator/>
      </w:r>
    </w:p>
  </w:endnote>
  <w:endnote w:type="continuationNotice" w:id="1">
    <w:p w14:paraId="4C0348E1" w14:textId="77777777" w:rsidR="009B48EA" w:rsidRDefault="009B48E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MT">
    <w:altName w:val="Yu Gothic"/>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420791" w:rsidRDefault="0042079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420791" w:rsidRDefault="0042079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420791" w:rsidRDefault="0042079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78FF4" w14:textId="77777777" w:rsidR="009B48EA" w:rsidRDefault="009B48EA">
      <w:pPr>
        <w:rPr>
          <w:kern w:val="2"/>
          <w:sz w:val="22"/>
          <w:szCs w:val="22"/>
          <w:lang w:val="en-US"/>
        </w:rPr>
      </w:pPr>
      <w:r>
        <w:rPr>
          <w:kern w:val="2"/>
          <w:sz w:val="22"/>
          <w:szCs w:val="22"/>
          <w:lang w:val="en-US"/>
        </w:rPr>
        <w:separator/>
      </w:r>
    </w:p>
  </w:footnote>
  <w:footnote w:type="continuationSeparator" w:id="0">
    <w:p w14:paraId="50F8FCD4" w14:textId="77777777" w:rsidR="009B48EA" w:rsidRDefault="009B48EA">
      <w:pPr>
        <w:rPr>
          <w:kern w:val="2"/>
          <w:sz w:val="22"/>
          <w:szCs w:val="22"/>
          <w:lang w:val="en-US"/>
        </w:rPr>
      </w:pPr>
      <w:r>
        <w:rPr>
          <w:kern w:val="2"/>
          <w:sz w:val="22"/>
          <w:szCs w:val="22"/>
          <w:lang w:val="en-US"/>
        </w:rPr>
        <w:continuationSeparator/>
      </w:r>
    </w:p>
  </w:footnote>
  <w:footnote w:type="continuationNotice" w:id="1">
    <w:p w14:paraId="01E5764E" w14:textId="77777777" w:rsidR="009B48EA" w:rsidRDefault="009B48E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420791" w:rsidRDefault="00420791">
    <w:pPr>
      <w:tabs>
        <w:tab w:val="center" w:pos="4680"/>
        <w:tab w:val="right" w:pos="9360"/>
      </w:tabs>
      <w:spacing w:after="160" w:line="259" w:lineRule="auto"/>
      <w:rPr>
        <w:kern w:val="2"/>
        <w:sz w:val="22"/>
        <w:szCs w:val="22"/>
        <w:lang w:val="en-US"/>
      </w:rPr>
    </w:pPr>
  </w:p>
  <w:p w14:paraId="62A8B4E4" w14:textId="77777777" w:rsidR="00420791" w:rsidRDefault="004207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420791" w:rsidRPr="001B08A1" w:rsidRDefault="0042079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420791" w:rsidRDefault="0042079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58D9"/>
    <w:rsid w:val="00034C4A"/>
    <w:rsid w:val="000371F3"/>
    <w:rsid w:val="000477DD"/>
    <w:rsid w:val="00054056"/>
    <w:rsid w:val="00062AEF"/>
    <w:rsid w:val="00067E16"/>
    <w:rsid w:val="00073242"/>
    <w:rsid w:val="00073345"/>
    <w:rsid w:val="000775C0"/>
    <w:rsid w:val="00080871"/>
    <w:rsid w:val="00081979"/>
    <w:rsid w:val="00086CC6"/>
    <w:rsid w:val="000A3FB6"/>
    <w:rsid w:val="000B0A2E"/>
    <w:rsid w:val="000B0E2A"/>
    <w:rsid w:val="000D0F2B"/>
    <w:rsid w:val="000D7F49"/>
    <w:rsid w:val="000E0314"/>
    <w:rsid w:val="000E0A90"/>
    <w:rsid w:val="000E0C8B"/>
    <w:rsid w:val="000E0E6C"/>
    <w:rsid w:val="000E4B10"/>
    <w:rsid w:val="000E4F23"/>
    <w:rsid w:val="000F3774"/>
    <w:rsid w:val="000F7191"/>
    <w:rsid w:val="0011109B"/>
    <w:rsid w:val="00117F4F"/>
    <w:rsid w:val="00120230"/>
    <w:rsid w:val="00121EDE"/>
    <w:rsid w:val="001273A5"/>
    <w:rsid w:val="0013003D"/>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11932"/>
    <w:rsid w:val="00211E35"/>
    <w:rsid w:val="00221F8A"/>
    <w:rsid w:val="00230CBE"/>
    <w:rsid w:val="00231B3F"/>
    <w:rsid w:val="002335C1"/>
    <w:rsid w:val="0023431B"/>
    <w:rsid w:val="00245BC4"/>
    <w:rsid w:val="0025121A"/>
    <w:rsid w:val="00257AAB"/>
    <w:rsid w:val="00273FB1"/>
    <w:rsid w:val="002770C9"/>
    <w:rsid w:val="002802E4"/>
    <w:rsid w:val="00280913"/>
    <w:rsid w:val="002A2A19"/>
    <w:rsid w:val="002A3378"/>
    <w:rsid w:val="002A5D81"/>
    <w:rsid w:val="002A5DE4"/>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4B77"/>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7898"/>
    <w:rsid w:val="00501D23"/>
    <w:rsid w:val="00506565"/>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B0368"/>
    <w:rsid w:val="005B3DE9"/>
    <w:rsid w:val="005B7A74"/>
    <w:rsid w:val="005C38F8"/>
    <w:rsid w:val="005C6E6F"/>
    <w:rsid w:val="005D2856"/>
    <w:rsid w:val="005D3244"/>
    <w:rsid w:val="005D64FC"/>
    <w:rsid w:val="005E24AE"/>
    <w:rsid w:val="005E5F0C"/>
    <w:rsid w:val="005F2224"/>
    <w:rsid w:val="005F5B23"/>
    <w:rsid w:val="006006FD"/>
    <w:rsid w:val="00607A71"/>
    <w:rsid w:val="00607B92"/>
    <w:rsid w:val="00610A8C"/>
    <w:rsid w:val="00630D1D"/>
    <w:rsid w:val="00631CC4"/>
    <w:rsid w:val="00633447"/>
    <w:rsid w:val="006376C9"/>
    <w:rsid w:val="0064021E"/>
    <w:rsid w:val="0064121B"/>
    <w:rsid w:val="00645DF8"/>
    <w:rsid w:val="0066643B"/>
    <w:rsid w:val="00673FFB"/>
    <w:rsid w:val="006755B3"/>
    <w:rsid w:val="0068187C"/>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E19AF"/>
    <w:rsid w:val="006E5013"/>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C56DA"/>
    <w:rsid w:val="007D2D41"/>
    <w:rsid w:val="007D68E6"/>
    <w:rsid w:val="007E0790"/>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0A19"/>
    <w:rsid w:val="0088112E"/>
    <w:rsid w:val="0088209F"/>
    <w:rsid w:val="00885DA7"/>
    <w:rsid w:val="00890696"/>
    <w:rsid w:val="00892EE7"/>
    <w:rsid w:val="00894532"/>
    <w:rsid w:val="008A024A"/>
    <w:rsid w:val="008A2AA9"/>
    <w:rsid w:val="008A3043"/>
    <w:rsid w:val="008B033E"/>
    <w:rsid w:val="008B1FFF"/>
    <w:rsid w:val="008B4591"/>
    <w:rsid w:val="008B4D0B"/>
    <w:rsid w:val="008C12EC"/>
    <w:rsid w:val="008C494A"/>
    <w:rsid w:val="008C595F"/>
    <w:rsid w:val="008C7449"/>
    <w:rsid w:val="008C77D9"/>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769B"/>
    <w:rsid w:val="00927949"/>
    <w:rsid w:val="00932168"/>
    <w:rsid w:val="00943950"/>
    <w:rsid w:val="009512DD"/>
    <w:rsid w:val="009531B6"/>
    <w:rsid w:val="00954467"/>
    <w:rsid w:val="00954671"/>
    <w:rsid w:val="00973C28"/>
    <w:rsid w:val="0097689A"/>
    <w:rsid w:val="00985621"/>
    <w:rsid w:val="00993D23"/>
    <w:rsid w:val="00995C53"/>
    <w:rsid w:val="009A196F"/>
    <w:rsid w:val="009B18B8"/>
    <w:rsid w:val="009B48EA"/>
    <w:rsid w:val="009B49FD"/>
    <w:rsid w:val="009C7373"/>
    <w:rsid w:val="009D1BB1"/>
    <w:rsid w:val="009E0A5A"/>
    <w:rsid w:val="009E720A"/>
    <w:rsid w:val="009F0614"/>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741E"/>
    <w:rsid w:val="00BE7672"/>
    <w:rsid w:val="00BF06FC"/>
    <w:rsid w:val="00BF1502"/>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76621"/>
    <w:rsid w:val="00C7668A"/>
    <w:rsid w:val="00C77D27"/>
    <w:rsid w:val="00C80C37"/>
    <w:rsid w:val="00C90D44"/>
    <w:rsid w:val="00C91E9A"/>
    <w:rsid w:val="00C91FDD"/>
    <w:rsid w:val="00C91FE0"/>
    <w:rsid w:val="00C95150"/>
    <w:rsid w:val="00CA49FD"/>
    <w:rsid w:val="00CB12B9"/>
    <w:rsid w:val="00CB767F"/>
    <w:rsid w:val="00CB7B9A"/>
    <w:rsid w:val="00CC44E8"/>
    <w:rsid w:val="00CC5E44"/>
    <w:rsid w:val="00CC7B44"/>
    <w:rsid w:val="00CD734E"/>
    <w:rsid w:val="00CE1674"/>
    <w:rsid w:val="00CE6920"/>
    <w:rsid w:val="00CF7CB1"/>
    <w:rsid w:val="00D01937"/>
    <w:rsid w:val="00D06A4D"/>
    <w:rsid w:val="00D07CE1"/>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0C54"/>
    <w:rsid w:val="00DA4811"/>
    <w:rsid w:val="00DB0ACC"/>
    <w:rsid w:val="00DB288F"/>
    <w:rsid w:val="00DC10E6"/>
    <w:rsid w:val="00DC3753"/>
    <w:rsid w:val="00DC3C1C"/>
    <w:rsid w:val="00DC3ECD"/>
    <w:rsid w:val="00DC52C5"/>
    <w:rsid w:val="00DD25C9"/>
    <w:rsid w:val="00DD4525"/>
    <w:rsid w:val="00DE49AB"/>
    <w:rsid w:val="00DE49C6"/>
    <w:rsid w:val="00E1060B"/>
    <w:rsid w:val="00E16BCD"/>
    <w:rsid w:val="00E254B9"/>
    <w:rsid w:val="00E36507"/>
    <w:rsid w:val="00E44EB8"/>
    <w:rsid w:val="00E458C5"/>
    <w:rsid w:val="00E464E7"/>
    <w:rsid w:val="00E536DA"/>
    <w:rsid w:val="00E54698"/>
    <w:rsid w:val="00E556DE"/>
    <w:rsid w:val="00E605C0"/>
    <w:rsid w:val="00E63F0D"/>
    <w:rsid w:val="00E71493"/>
    <w:rsid w:val="00E73733"/>
    <w:rsid w:val="00E73878"/>
    <w:rsid w:val="00E81976"/>
    <w:rsid w:val="00E82075"/>
    <w:rsid w:val="00E83951"/>
    <w:rsid w:val="00E85E71"/>
    <w:rsid w:val="00E9192E"/>
    <w:rsid w:val="00E97CEC"/>
    <w:rsid w:val="00EA09EE"/>
    <w:rsid w:val="00EA2372"/>
    <w:rsid w:val="00EA6ED6"/>
    <w:rsid w:val="00EB41E5"/>
    <w:rsid w:val="00EB4877"/>
    <w:rsid w:val="00EB7E04"/>
    <w:rsid w:val="00EC3879"/>
    <w:rsid w:val="00EC3F29"/>
    <w:rsid w:val="00ED4866"/>
    <w:rsid w:val="00ED6B28"/>
    <w:rsid w:val="00EE0453"/>
    <w:rsid w:val="00EE43DC"/>
    <w:rsid w:val="00EF3E30"/>
    <w:rsid w:val="00EF61B8"/>
    <w:rsid w:val="00F020F2"/>
    <w:rsid w:val="00F02DB2"/>
    <w:rsid w:val="00F0354D"/>
    <w:rsid w:val="00F07589"/>
    <w:rsid w:val="00F110EA"/>
    <w:rsid w:val="00F21186"/>
    <w:rsid w:val="00F266A6"/>
    <w:rsid w:val="00F311A0"/>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49e6068-bfbb-45b5-a10d-f0dbcc85e32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E7EDE883-5073-4535-82F6-6E6A050C0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9A1DC1-3A55-4ECD-B1D0-C69DAF000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69086</Words>
  <Characters>39380</Characters>
  <Application>Microsoft Office Word</Application>
  <DocSecurity>0</DocSecurity>
  <Lines>328</Lines>
  <Paragraphs>216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Rima Čereškaitė</cp:lastModifiedBy>
  <cp:revision>2</cp:revision>
  <dcterms:created xsi:type="dcterms:W3CDTF">2025-08-12T08:53:00Z</dcterms:created>
  <dcterms:modified xsi:type="dcterms:W3CDTF">2025-08-12T08:53:00Z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y fmtid="{D5CDD505-2E9C-101B-9397-08002B2CF9AE}" pid="3" name="MediaServiceImageTags">
    <vt:lpwstr/>
  </property>
</Properties>
</file>